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81D49" w14:textId="77777777" w:rsidR="00C5745E" w:rsidRPr="00C5745E" w:rsidRDefault="00C5745E" w:rsidP="00C5745E">
      <w:pPr>
        <w:keepNext/>
        <w:keepLines/>
        <w:pBdr>
          <w:bottom w:val="single" w:sz="4" w:space="1" w:color="003055"/>
        </w:pBdr>
        <w:tabs>
          <w:tab w:val="left" w:pos="4016"/>
        </w:tabs>
        <w:spacing w:before="480" w:after="0" w:line="240" w:lineRule="auto"/>
        <w:outlineLvl w:val="0"/>
        <w:rPr>
          <w:rFonts w:ascii="Arial" w:eastAsia="MS Gothic" w:hAnsi="Arial" w:cs="Arial"/>
          <w:bCs/>
          <w:caps/>
          <w:sz w:val="20"/>
        </w:rPr>
      </w:pPr>
      <w:bookmarkStart w:id="0" w:name="_Toc143586611"/>
      <w:r w:rsidRPr="00C5745E">
        <w:rPr>
          <w:rFonts w:ascii="Arial" w:eastAsia="MS Gothic" w:hAnsi="Arial" w:cs="Arial"/>
          <w:bCs/>
          <w:caps/>
          <w:sz w:val="20"/>
        </w:rPr>
        <w:t>POSITION DESCRIPTION</w:t>
      </w:r>
    </w:p>
    <w:p w14:paraId="69F81D4A" w14:textId="77777777" w:rsidR="00C5745E" w:rsidRPr="00C5745E" w:rsidRDefault="00C5745E" w:rsidP="00C5745E">
      <w:pPr>
        <w:keepNext/>
        <w:keepLines/>
        <w:pBdr>
          <w:bottom w:val="single" w:sz="4" w:space="1" w:color="003055"/>
        </w:pBdr>
        <w:tabs>
          <w:tab w:val="left" w:pos="4016"/>
        </w:tabs>
        <w:spacing w:before="120" w:after="120" w:line="240" w:lineRule="auto"/>
        <w:outlineLvl w:val="0"/>
        <w:rPr>
          <w:rFonts w:ascii="Arial" w:eastAsia="MS Gothic" w:hAnsi="Arial" w:cs="Arial"/>
          <w:b/>
          <w:bCs/>
          <w:caps/>
          <w:sz w:val="26"/>
          <w:szCs w:val="26"/>
        </w:rPr>
      </w:pPr>
      <w:r>
        <w:rPr>
          <w:rFonts w:ascii="Arial" w:eastAsia="MS Gothic" w:hAnsi="Arial" w:cs="Arial"/>
          <w:b/>
          <w:bCs/>
          <w:caps/>
          <w:sz w:val="26"/>
          <w:szCs w:val="26"/>
        </w:rPr>
        <w:t>Undersecretary for memorial affairs</w:t>
      </w:r>
      <w:r w:rsidRPr="00C5745E">
        <w:rPr>
          <w:rFonts w:ascii="Arial" w:eastAsia="MS Gothic" w:hAnsi="Arial" w:cs="Arial"/>
          <w:b/>
          <w:bCs/>
          <w:caps/>
          <w:sz w:val="26"/>
          <w:szCs w:val="26"/>
        </w:rPr>
        <w:t>, Department</w:t>
      </w:r>
      <w:r>
        <w:rPr>
          <w:rFonts w:ascii="Arial" w:eastAsia="MS Gothic" w:hAnsi="Arial" w:cs="Arial"/>
          <w:b/>
          <w:bCs/>
          <w:caps/>
          <w:sz w:val="26"/>
          <w:szCs w:val="26"/>
        </w:rPr>
        <w:t xml:space="preserve"> of veteran</w:t>
      </w:r>
      <w:r w:rsidR="00DF5C92">
        <w:rPr>
          <w:rFonts w:ascii="Arial" w:eastAsia="MS Gothic" w:hAnsi="Arial" w:cs="Arial"/>
          <w:b/>
          <w:bCs/>
          <w:caps/>
          <w:sz w:val="26"/>
          <w:szCs w:val="26"/>
        </w:rPr>
        <w:t>s</w:t>
      </w:r>
      <w:r>
        <w:rPr>
          <w:rFonts w:ascii="Arial" w:eastAsia="MS Gothic" w:hAnsi="Arial" w:cs="Arial"/>
          <w:b/>
          <w:bCs/>
          <w:caps/>
          <w:sz w:val="26"/>
          <w:szCs w:val="26"/>
        </w:rPr>
        <w:t xml:space="preserve"> affairs</w:t>
      </w:r>
    </w:p>
    <w:p w14:paraId="69F81D4B" w14:textId="77777777" w:rsidR="00C5745E" w:rsidRPr="00C5745E" w:rsidRDefault="00C5745E" w:rsidP="00C5745E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CF43CB" w:rsidRPr="00CF43CB" w14:paraId="69F81D4D" w14:textId="77777777" w:rsidTr="00C5745E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14:paraId="69F81D4C" w14:textId="77777777" w:rsidR="00C5745E" w:rsidRPr="00CF43CB" w:rsidRDefault="00C5745E" w:rsidP="00C574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43CB">
              <w:rPr>
                <w:rFonts w:ascii="Arial" w:hAnsi="Arial" w:cs="Arial"/>
                <w:b/>
                <w:sz w:val="22"/>
                <w:szCs w:val="22"/>
              </w:rPr>
              <w:t>OVERVIEW</w:t>
            </w:r>
          </w:p>
        </w:tc>
      </w:tr>
      <w:tr w:rsidR="00CF43CB" w:rsidRPr="00CF43CB" w14:paraId="69F81D50" w14:textId="77777777" w:rsidTr="00C5745E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69F81D4E" w14:textId="77777777" w:rsidR="00C5745E" w:rsidRPr="00CF43CB" w:rsidRDefault="00C5745E" w:rsidP="00C5745E">
            <w:pPr>
              <w:rPr>
                <w:rFonts w:ascii="Arial" w:hAnsi="Arial" w:cs="Arial"/>
                <w:sz w:val="22"/>
                <w:szCs w:val="22"/>
              </w:rPr>
            </w:pPr>
            <w:r w:rsidRPr="00CF43CB">
              <w:rPr>
                <w:rFonts w:ascii="Arial" w:hAnsi="Arial" w:cs="Arial"/>
                <w:sz w:val="22"/>
                <w:szCs w:val="22"/>
              </w:rPr>
              <w:t>Senate 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81D4F" w14:textId="1614448E" w:rsidR="00C5745E" w:rsidRPr="00CF43CB" w:rsidRDefault="00274E3A" w:rsidP="00DF5C9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F43CB">
              <w:rPr>
                <w:rFonts w:ascii="Arial" w:hAnsi="Arial" w:cs="Arial"/>
                <w:bCs/>
                <w:sz w:val="22"/>
                <w:szCs w:val="22"/>
              </w:rPr>
              <w:t>Veterans</w:t>
            </w:r>
            <w:r w:rsidR="00B21685">
              <w:rPr>
                <w:rFonts w:ascii="Arial" w:hAnsi="Arial" w:cs="Arial"/>
                <w:bCs/>
                <w:sz w:val="22"/>
                <w:szCs w:val="22"/>
              </w:rPr>
              <w:t>’</w:t>
            </w:r>
            <w:r w:rsidRPr="00CF43CB">
              <w:rPr>
                <w:rFonts w:ascii="Arial" w:hAnsi="Arial" w:cs="Arial"/>
                <w:bCs/>
                <w:sz w:val="22"/>
                <w:szCs w:val="22"/>
              </w:rPr>
              <w:t xml:space="preserve"> Affairs</w:t>
            </w:r>
          </w:p>
        </w:tc>
      </w:tr>
      <w:tr w:rsidR="00CF43CB" w:rsidRPr="00CF43CB" w14:paraId="69F81D53" w14:textId="77777777" w:rsidTr="00C5745E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69F81D51" w14:textId="77777777" w:rsidR="00C5745E" w:rsidRPr="00CF43CB" w:rsidRDefault="00C5745E" w:rsidP="00C5745E">
            <w:pPr>
              <w:rPr>
                <w:rFonts w:ascii="Arial" w:hAnsi="Arial" w:cs="Arial"/>
                <w:sz w:val="22"/>
                <w:szCs w:val="22"/>
              </w:rPr>
            </w:pPr>
            <w:r w:rsidRPr="00CF43CB">
              <w:rPr>
                <w:rFonts w:ascii="Arial" w:hAnsi="Arial" w:cs="Arial"/>
                <w:sz w:val="22"/>
                <w:szCs w:val="22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81D52" w14:textId="77777777" w:rsidR="00C5745E" w:rsidRPr="00CF43CB" w:rsidRDefault="004211FE" w:rsidP="00C5745E">
            <w:pPr>
              <w:rPr>
                <w:rFonts w:ascii="Arial" w:hAnsi="Arial" w:cs="Arial"/>
                <w:sz w:val="22"/>
                <w:szCs w:val="22"/>
              </w:rPr>
            </w:pPr>
            <w:r w:rsidRPr="00CF43CB">
              <w:rPr>
                <w:rFonts w:ascii="Arial" w:hAnsi="Arial" w:cs="Arial"/>
                <w:bCs/>
                <w:sz w:val="22"/>
                <w:szCs w:val="22"/>
              </w:rPr>
              <w:t>To fulfill President Lincoln’s promise “to care for him who shall have borne the battle, and for his widow, and his orphan” by serving and honoring the men and w</w:t>
            </w:r>
            <w:r w:rsidR="0063366F" w:rsidRPr="00CF43CB">
              <w:rPr>
                <w:rFonts w:ascii="Arial" w:hAnsi="Arial" w:cs="Arial"/>
                <w:bCs/>
                <w:sz w:val="22"/>
                <w:szCs w:val="22"/>
              </w:rPr>
              <w:t>omen who are America’s veterans</w:t>
            </w:r>
          </w:p>
        </w:tc>
      </w:tr>
      <w:tr w:rsidR="00CF43CB" w:rsidRPr="00CF43CB" w14:paraId="69F81D56" w14:textId="77777777" w:rsidTr="00C5745E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69F81D54" w14:textId="77777777" w:rsidR="00C5745E" w:rsidRPr="00CF43CB" w:rsidRDefault="00C5745E" w:rsidP="00C5745E">
            <w:pPr>
              <w:rPr>
                <w:rFonts w:ascii="Arial" w:hAnsi="Arial" w:cs="Arial"/>
                <w:sz w:val="22"/>
                <w:szCs w:val="22"/>
              </w:rPr>
            </w:pPr>
            <w:r w:rsidRPr="00CF43CB">
              <w:rPr>
                <w:rFonts w:ascii="Arial" w:hAnsi="Arial" w:cs="Arial"/>
                <w:sz w:val="22"/>
                <w:szCs w:val="22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81D55" w14:textId="77777777" w:rsidR="00C5745E" w:rsidRPr="00CF43CB" w:rsidRDefault="009D7B36" w:rsidP="00A81BB9">
            <w:pPr>
              <w:rPr>
                <w:rFonts w:ascii="Arial" w:hAnsi="Arial" w:cs="Arial"/>
                <w:sz w:val="22"/>
                <w:szCs w:val="22"/>
              </w:rPr>
            </w:pPr>
            <w:r w:rsidRPr="00CF43CB">
              <w:rPr>
                <w:rFonts w:ascii="Arial" w:hAnsi="Arial" w:cs="Arial"/>
                <w:sz w:val="22"/>
                <w:szCs w:val="22"/>
              </w:rPr>
              <w:t xml:space="preserve">The undersecretary </w:t>
            </w:r>
            <w:r w:rsidR="00D56823" w:rsidRPr="00CF43CB">
              <w:rPr>
                <w:rFonts w:ascii="Arial" w:hAnsi="Arial" w:cs="Arial"/>
                <w:sz w:val="22"/>
                <w:szCs w:val="22"/>
              </w:rPr>
              <w:t>for</w:t>
            </w:r>
            <w:r w:rsidRPr="00CF43CB">
              <w:rPr>
                <w:rFonts w:ascii="Arial" w:hAnsi="Arial" w:cs="Arial"/>
                <w:sz w:val="22"/>
                <w:szCs w:val="22"/>
              </w:rPr>
              <w:t xml:space="preserve"> memorial affairs is responsible for the development and implementation of policies and programs associated with veterans interment</w:t>
            </w:r>
            <w:r w:rsidR="000B19B6" w:rsidRPr="00CF43CB">
              <w:rPr>
                <w:rFonts w:ascii="Arial" w:hAnsi="Arial" w:cs="Arial"/>
                <w:sz w:val="22"/>
                <w:szCs w:val="22"/>
              </w:rPr>
              <w:t xml:space="preserve"> and memorialization</w:t>
            </w:r>
            <w:r w:rsidRPr="00CF43CB">
              <w:rPr>
                <w:rFonts w:ascii="Arial" w:hAnsi="Arial" w:cs="Arial"/>
                <w:sz w:val="22"/>
                <w:szCs w:val="22"/>
              </w:rPr>
              <w:t xml:space="preserve"> benefits and for ensuring future burial needs are met.</w:t>
            </w:r>
          </w:p>
        </w:tc>
      </w:tr>
      <w:tr w:rsidR="00CF43CB" w:rsidRPr="00CF43CB" w14:paraId="69F81D59" w14:textId="77777777" w:rsidTr="00C5745E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69F81D57" w14:textId="77777777" w:rsidR="00C5745E" w:rsidRPr="00CF43CB" w:rsidRDefault="00C5745E" w:rsidP="00C5745E">
            <w:pPr>
              <w:rPr>
                <w:rFonts w:ascii="Arial" w:hAnsi="Arial" w:cs="Arial"/>
                <w:sz w:val="22"/>
                <w:szCs w:val="22"/>
              </w:rPr>
            </w:pPr>
            <w:r w:rsidRPr="00CF43CB">
              <w:rPr>
                <w:rFonts w:ascii="Arial" w:hAnsi="Arial" w:cs="Arial"/>
                <w:sz w:val="22"/>
                <w:szCs w:val="22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81D58" w14:textId="77777777" w:rsidR="00C5745E" w:rsidRPr="00CF43CB" w:rsidRDefault="00092B94" w:rsidP="005C7C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F43CB">
              <w:rPr>
                <w:rFonts w:ascii="Arial" w:hAnsi="Arial" w:cs="Arial"/>
                <w:bCs/>
                <w:sz w:val="22"/>
                <w:szCs w:val="22"/>
              </w:rPr>
              <w:t>Level III $</w:t>
            </w:r>
            <w:r w:rsidR="005C7C65">
              <w:rPr>
                <w:rFonts w:ascii="Arial" w:hAnsi="Arial" w:cs="Arial"/>
                <w:bCs/>
                <w:sz w:val="22"/>
                <w:szCs w:val="22"/>
              </w:rPr>
              <w:t>165,300</w:t>
            </w:r>
            <w:r w:rsidR="00C5745E" w:rsidRPr="00CF43CB">
              <w:rPr>
                <w:rFonts w:ascii="Arial" w:hAnsi="Arial" w:cs="Arial"/>
                <w:bCs/>
                <w:sz w:val="22"/>
                <w:szCs w:val="22"/>
              </w:rPr>
              <w:t xml:space="preserve"> (5 U.S.C. § 5314)</w:t>
            </w:r>
            <w:r w:rsidRPr="00CF43CB">
              <w:rPr>
                <w:rStyle w:val="EndnoteReference"/>
                <w:rFonts w:ascii="Arial" w:hAnsi="Arial" w:cs="Arial"/>
                <w:bCs/>
                <w:sz w:val="22"/>
                <w:szCs w:val="22"/>
              </w:rPr>
              <w:endnoteReference w:id="1"/>
            </w:r>
          </w:p>
        </w:tc>
      </w:tr>
      <w:tr w:rsidR="00CF43CB" w:rsidRPr="00CF43CB" w14:paraId="69F81D5C" w14:textId="77777777" w:rsidTr="00C5745E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69F81D5A" w14:textId="77777777" w:rsidR="00C5745E" w:rsidRPr="00CF43CB" w:rsidRDefault="00C5745E" w:rsidP="00C5745E">
            <w:pPr>
              <w:rPr>
                <w:rFonts w:ascii="Arial" w:hAnsi="Arial" w:cs="Arial"/>
                <w:sz w:val="22"/>
                <w:szCs w:val="22"/>
              </w:rPr>
            </w:pPr>
            <w:r w:rsidRPr="00CF43CB">
              <w:rPr>
                <w:rFonts w:ascii="Arial" w:hAnsi="Arial" w:cs="Arial"/>
                <w:sz w:val="22"/>
                <w:szCs w:val="22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81D5B" w14:textId="77777777" w:rsidR="00C5745E" w:rsidRPr="00CF43CB" w:rsidRDefault="004211FE" w:rsidP="00C5745E">
            <w:pPr>
              <w:rPr>
                <w:rFonts w:ascii="Arial" w:hAnsi="Arial" w:cs="Arial"/>
                <w:sz w:val="22"/>
                <w:szCs w:val="22"/>
              </w:rPr>
            </w:pPr>
            <w:r w:rsidRPr="00CF43CB">
              <w:rPr>
                <w:rFonts w:ascii="Arial" w:hAnsi="Arial" w:cs="Arial"/>
                <w:bCs/>
                <w:sz w:val="22"/>
                <w:szCs w:val="22"/>
              </w:rPr>
              <w:t>Secretary of Veterans Affairs</w:t>
            </w:r>
            <w:r w:rsidRPr="00CF43CB">
              <w:rPr>
                <w:rStyle w:val="EndnoteReference"/>
                <w:rFonts w:ascii="Arial" w:hAnsi="Arial" w:cs="Arial"/>
                <w:bCs/>
                <w:sz w:val="22"/>
                <w:szCs w:val="22"/>
              </w:rPr>
              <w:endnoteReference w:id="2"/>
            </w:r>
          </w:p>
        </w:tc>
      </w:tr>
      <w:tr w:rsidR="00CF43CB" w:rsidRPr="00CF43CB" w14:paraId="69F81D5E" w14:textId="77777777" w:rsidTr="00C5745E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14:paraId="69F81D5D" w14:textId="77777777" w:rsidR="00C5745E" w:rsidRPr="00CF43CB" w:rsidRDefault="00C5745E" w:rsidP="00C574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43CB">
              <w:rPr>
                <w:rFonts w:ascii="Arial" w:hAnsi="Arial" w:cs="Arial"/>
                <w:b/>
                <w:sz w:val="22"/>
                <w:szCs w:val="22"/>
              </w:rPr>
              <w:t>RESPONSIBILITIES</w:t>
            </w:r>
          </w:p>
        </w:tc>
      </w:tr>
      <w:tr w:rsidR="00CF43CB" w:rsidRPr="00CF43CB" w14:paraId="69F81D61" w14:textId="77777777" w:rsidTr="00C5745E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69F81D5F" w14:textId="77777777" w:rsidR="00C5745E" w:rsidRPr="00CF43CB" w:rsidRDefault="00C5745E" w:rsidP="00C5745E">
            <w:pPr>
              <w:rPr>
                <w:rFonts w:ascii="Arial" w:hAnsi="Arial" w:cs="Arial"/>
                <w:sz w:val="22"/>
                <w:szCs w:val="22"/>
              </w:rPr>
            </w:pPr>
            <w:r w:rsidRPr="00CF43CB">
              <w:rPr>
                <w:rFonts w:ascii="Arial" w:hAnsi="Arial" w:cs="Arial"/>
                <w:sz w:val="22"/>
                <w:szCs w:val="22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81D60" w14:textId="79871394" w:rsidR="00C5745E" w:rsidRPr="00CF43CB" w:rsidRDefault="004211FE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CF43CB">
              <w:rPr>
                <w:rFonts w:ascii="Arial" w:hAnsi="Arial" w:cs="Arial"/>
                <w:bCs/>
                <w:sz w:val="22"/>
                <w:szCs w:val="22"/>
              </w:rPr>
              <w:t>In 201</w:t>
            </w:r>
            <w:r w:rsidR="000B19B6" w:rsidRPr="00CF43CB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CF43CB">
              <w:rPr>
                <w:rFonts w:ascii="Arial" w:hAnsi="Arial" w:cs="Arial"/>
                <w:bCs/>
                <w:sz w:val="22"/>
                <w:szCs w:val="22"/>
              </w:rPr>
              <w:t>, the undersecretary for memorial affairs oversaw a budget of more than $</w:t>
            </w:r>
            <w:r w:rsidR="00B56FAE" w:rsidRPr="00CF43CB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CF43CB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B56FAE" w:rsidRPr="00CF43CB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CF43CB">
              <w:rPr>
                <w:rFonts w:ascii="Arial" w:hAnsi="Arial" w:cs="Arial"/>
                <w:bCs/>
                <w:sz w:val="22"/>
                <w:szCs w:val="22"/>
              </w:rPr>
              <w:t xml:space="preserve"> million for the Veterans Affairs cemetery system of </w:t>
            </w:r>
            <w:r w:rsidR="00B56FAE" w:rsidRPr="00CF43CB">
              <w:rPr>
                <w:rFonts w:ascii="Arial" w:hAnsi="Arial" w:cs="Arial"/>
                <w:bCs/>
                <w:sz w:val="22"/>
                <w:szCs w:val="22"/>
              </w:rPr>
              <w:t>135</w:t>
            </w:r>
            <w:r w:rsidRPr="00CF43CB">
              <w:rPr>
                <w:rFonts w:ascii="Arial" w:hAnsi="Arial" w:cs="Arial"/>
                <w:bCs/>
                <w:sz w:val="22"/>
                <w:szCs w:val="22"/>
              </w:rPr>
              <w:t xml:space="preserve"> national cemeteries</w:t>
            </w:r>
            <w:r w:rsidR="00B56FAE" w:rsidRPr="00CF43CB"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r w:rsidR="00A81BB9">
              <w:rPr>
                <w:rFonts w:ascii="Arial" w:hAnsi="Arial" w:cs="Arial"/>
                <w:bCs/>
                <w:sz w:val="22"/>
                <w:szCs w:val="22"/>
              </w:rPr>
              <w:t xml:space="preserve">more than </w:t>
            </w:r>
            <w:r w:rsidR="00B56FAE" w:rsidRPr="00CF43CB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63366F" w:rsidRPr="00CF43CB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B56FAE" w:rsidRPr="00CF43CB">
              <w:rPr>
                <w:rFonts w:ascii="Arial" w:hAnsi="Arial" w:cs="Arial"/>
                <w:bCs/>
                <w:sz w:val="22"/>
                <w:szCs w:val="22"/>
              </w:rPr>
              <w:t>800 employees</w:t>
            </w:r>
            <w:r w:rsidRPr="00CF43CB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CF43CB">
              <w:rPr>
                <w:rStyle w:val="EndnoteReference"/>
                <w:rFonts w:ascii="Arial" w:hAnsi="Arial" w:cs="Arial"/>
                <w:bCs/>
                <w:sz w:val="22"/>
                <w:szCs w:val="22"/>
              </w:rPr>
              <w:endnoteReference w:id="3"/>
            </w:r>
            <w:r w:rsidR="00B2168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21685" w:rsidRPr="00B21685">
              <w:rPr>
                <w:rFonts w:ascii="Arial" w:hAnsi="Arial" w:cs="Arial"/>
                <w:sz w:val="22"/>
                <w:szCs w:val="22"/>
              </w:rPr>
              <w:t>The Department of Veterans Affairs’ budget for fiscal 2018 is over $185 billion.</w:t>
            </w:r>
            <w:r w:rsidRPr="00CF43C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B19B6" w:rsidRPr="00CF43CB">
              <w:rPr>
                <w:rFonts w:ascii="Arial" w:hAnsi="Arial" w:cs="Arial"/>
                <w:bCs/>
                <w:sz w:val="22"/>
                <w:szCs w:val="22"/>
              </w:rPr>
              <w:t>The undersecretary directly supervises the principal deputy undersecretary and the chief of staff.</w:t>
            </w:r>
            <w:bookmarkStart w:id="1" w:name="_GoBack"/>
            <w:bookmarkEnd w:id="1"/>
          </w:p>
        </w:tc>
      </w:tr>
      <w:tr w:rsidR="00CF43CB" w:rsidRPr="00CF43CB" w14:paraId="69F81D70" w14:textId="77777777" w:rsidTr="00C5745E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69F81D62" w14:textId="77777777" w:rsidR="00C5745E" w:rsidRPr="00CF43CB" w:rsidRDefault="00C5745E" w:rsidP="00C5745E">
            <w:pPr>
              <w:rPr>
                <w:rFonts w:ascii="Arial" w:hAnsi="Arial" w:cs="Arial"/>
                <w:sz w:val="22"/>
                <w:szCs w:val="22"/>
              </w:rPr>
            </w:pPr>
            <w:r w:rsidRPr="00CF43CB">
              <w:rPr>
                <w:rFonts w:ascii="Arial" w:hAnsi="Arial" w:cs="Arial"/>
                <w:sz w:val="22"/>
                <w:szCs w:val="22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81D63" w14:textId="77777777" w:rsidR="009B337C" w:rsidRPr="00CF43CB" w:rsidRDefault="009B337C" w:rsidP="009D7B36">
            <w:pPr>
              <w:pStyle w:val="ListParagraph"/>
              <w:numPr>
                <w:ilvl w:val="0"/>
                <w:numId w:val="5"/>
              </w:numPr>
              <w:ind w:left="253" w:hanging="197"/>
              <w:rPr>
                <w:rFonts w:ascii="Arial" w:hAnsi="Arial" w:cs="Arial"/>
                <w:sz w:val="22"/>
                <w:szCs w:val="22"/>
              </w:rPr>
            </w:pPr>
            <w:r w:rsidRPr="00CF43CB">
              <w:rPr>
                <w:rFonts w:ascii="Arial" w:hAnsi="Arial" w:cs="Arial"/>
                <w:sz w:val="22"/>
                <w:szCs w:val="22"/>
              </w:rPr>
              <w:t>Leads and directs</w:t>
            </w:r>
            <w:r w:rsidR="004211FE" w:rsidRPr="00CF43CB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Pr="00CF43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11FE" w:rsidRPr="00CF43CB">
              <w:rPr>
                <w:rFonts w:ascii="Arial" w:hAnsi="Arial" w:cs="Arial"/>
                <w:sz w:val="22"/>
                <w:szCs w:val="22"/>
              </w:rPr>
              <w:t>Na</w:t>
            </w:r>
            <w:r w:rsidRPr="00CF43CB">
              <w:rPr>
                <w:rFonts w:ascii="Arial" w:hAnsi="Arial" w:cs="Arial"/>
                <w:sz w:val="22"/>
                <w:szCs w:val="22"/>
              </w:rPr>
              <w:t>tional Cemetery Administration</w:t>
            </w:r>
            <w:r w:rsidR="009C2B3F" w:rsidRPr="00CF43CB">
              <w:rPr>
                <w:rFonts w:ascii="Arial" w:hAnsi="Arial" w:cs="Arial"/>
                <w:sz w:val="22"/>
                <w:szCs w:val="22"/>
              </w:rPr>
              <w:t xml:space="preserve"> (NCA)</w:t>
            </w:r>
            <w:r w:rsidR="00A81BB9">
              <w:rPr>
                <w:rFonts w:ascii="Arial" w:hAnsi="Arial" w:cs="Arial"/>
                <w:sz w:val="22"/>
                <w:szCs w:val="22"/>
              </w:rPr>
              <w:t>, which</w:t>
            </w:r>
            <w:r w:rsidR="009D7B36" w:rsidRPr="00CF43CB">
              <w:rPr>
                <w:rFonts w:ascii="Arial" w:hAnsi="Arial" w:cs="Arial"/>
                <w:sz w:val="22"/>
                <w:szCs w:val="22"/>
                <w:lang w:val="en"/>
              </w:rPr>
              <w:t xml:space="preserve"> provide</w:t>
            </w:r>
            <w:r w:rsidR="0063366F" w:rsidRPr="00CF43CB">
              <w:rPr>
                <w:rFonts w:ascii="Arial" w:hAnsi="Arial" w:cs="Arial"/>
                <w:sz w:val="22"/>
                <w:szCs w:val="22"/>
                <w:lang w:val="en"/>
              </w:rPr>
              <w:t>s</w:t>
            </w:r>
            <w:r w:rsidR="009D7B36" w:rsidRPr="00CF43CB">
              <w:rPr>
                <w:rFonts w:ascii="Arial" w:hAnsi="Arial" w:cs="Arial"/>
                <w:sz w:val="22"/>
                <w:szCs w:val="22"/>
                <w:lang w:val="en"/>
              </w:rPr>
              <w:t xml:space="preserve"> dignifie</w:t>
            </w:r>
            <w:r w:rsidR="006C218E" w:rsidRPr="00CF43CB">
              <w:rPr>
                <w:rFonts w:ascii="Arial" w:hAnsi="Arial" w:cs="Arial"/>
                <w:sz w:val="22"/>
                <w:szCs w:val="22"/>
                <w:lang w:val="en"/>
              </w:rPr>
              <w:t>d burial services for military v</w:t>
            </w:r>
            <w:r w:rsidR="009D7B36" w:rsidRPr="00CF43CB">
              <w:rPr>
                <w:rFonts w:ascii="Arial" w:hAnsi="Arial" w:cs="Arial"/>
                <w:sz w:val="22"/>
                <w:szCs w:val="22"/>
                <w:lang w:val="en"/>
              </w:rPr>
              <w:t>eterans and eligible family members</w:t>
            </w:r>
          </w:p>
          <w:p w14:paraId="69F81D64" w14:textId="77777777" w:rsidR="009B337C" w:rsidRPr="00CF43CB" w:rsidRDefault="009D7B36" w:rsidP="009B337C">
            <w:pPr>
              <w:pStyle w:val="ListParagraph"/>
              <w:numPr>
                <w:ilvl w:val="0"/>
                <w:numId w:val="5"/>
              </w:numPr>
              <w:ind w:left="253" w:hanging="197"/>
              <w:rPr>
                <w:rFonts w:ascii="Arial" w:hAnsi="Arial" w:cs="Arial"/>
                <w:sz w:val="22"/>
                <w:szCs w:val="22"/>
              </w:rPr>
            </w:pPr>
            <w:r w:rsidRPr="00CF43CB">
              <w:rPr>
                <w:rFonts w:ascii="Arial" w:hAnsi="Arial" w:cs="Arial"/>
                <w:sz w:val="22"/>
                <w:szCs w:val="22"/>
                <w:lang w:val="en"/>
              </w:rPr>
              <w:t>Oversees memorial programs to</w:t>
            </w:r>
            <w:r w:rsidR="006C218E" w:rsidRPr="00CF43CB">
              <w:rPr>
                <w:rFonts w:ascii="Arial" w:hAnsi="Arial" w:cs="Arial"/>
                <w:sz w:val="22"/>
                <w:szCs w:val="22"/>
                <w:lang w:val="en"/>
              </w:rPr>
              <w:t xml:space="preserve"> honor the service of deceased v</w:t>
            </w:r>
            <w:r w:rsidRPr="00CF43CB">
              <w:rPr>
                <w:rFonts w:ascii="Arial" w:hAnsi="Arial" w:cs="Arial"/>
                <w:sz w:val="22"/>
                <w:szCs w:val="22"/>
                <w:lang w:val="en"/>
              </w:rPr>
              <w:t>eterans</w:t>
            </w:r>
            <w:r w:rsidR="00A81BB9">
              <w:rPr>
                <w:rFonts w:ascii="Arial" w:hAnsi="Arial" w:cs="Arial"/>
                <w:sz w:val="22"/>
                <w:szCs w:val="22"/>
                <w:lang w:val="en"/>
              </w:rPr>
              <w:t>,</w:t>
            </w:r>
            <w:r w:rsidRPr="00CF43CB">
              <w:rPr>
                <w:rFonts w:ascii="Arial" w:hAnsi="Arial" w:cs="Arial"/>
                <w:sz w:val="22"/>
                <w:szCs w:val="22"/>
                <w:lang w:val="en"/>
              </w:rPr>
              <w:t xml:space="preserve"> and </w:t>
            </w:r>
            <w:r w:rsidR="006C218E" w:rsidRPr="00CF43CB">
              <w:rPr>
                <w:rFonts w:ascii="Arial" w:hAnsi="Arial" w:cs="Arial"/>
                <w:sz w:val="22"/>
                <w:szCs w:val="22"/>
                <w:lang w:val="en"/>
              </w:rPr>
              <w:t>serves as</w:t>
            </w:r>
            <w:r w:rsidRPr="00CF43CB">
              <w:rPr>
                <w:rFonts w:ascii="Arial" w:hAnsi="Arial" w:cs="Arial"/>
                <w:sz w:val="22"/>
                <w:szCs w:val="22"/>
                <w:lang w:val="en"/>
              </w:rPr>
              <w:t xml:space="preserve"> the principal advisor</w:t>
            </w:r>
            <w:r w:rsidR="009B337C" w:rsidRPr="00CF43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218E" w:rsidRPr="00CF43CB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9B337C" w:rsidRPr="00CF43CB">
              <w:rPr>
                <w:rFonts w:ascii="Arial" w:hAnsi="Arial" w:cs="Arial"/>
                <w:sz w:val="22"/>
                <w:szCs w:val="22"/>
              </w:rPr>
              <w:t>the s</w:t>
            </w:r>
            <w:r w:rsidR="004211FE" w:rsidRPr="00CF43CB">
              <w:rPr>
                <w:rFonts w:ascii="Arial" w:hAnsi="Arial" w:cs="Arial"/>
                <w:sz w:val="22"/>
                <w:szCs w:val="22"/>
              </w:rPr>
              <w:t>ecretary on</w:t>
            </w:r>
            <w:r w:rsidR="009B337C" w:rsidRPr="00CF43CB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9F81D65" w14:textId="77777777" w:rsidR="009B337C" w:rsidRPr="00CF43CB" w:rsidRDefault="009B337C" w:rsidP="009B337C">
            <w:pPr>
              <w:pStyle w:val="ListParagraph"/>
              <w:numPr>
                <w:ilvl w:val="1"/>
                <w:numId w:val="5"/>
              </w:numPr>
              <w:ind w:left="433" w:hanging="197"/>
              <w:rPr>
                <w:rFonts w:ascii="Arial" w:hAnsi="Arial" w:cs="Arial"/>
                <w:sz w:val="22"/>
                <w:szCs w:val="22"/>
              </w:rPr>
            </w:pPr>
            <w:r w:rsidRPr="00CF43CB">
              <w:rPr>
                <w:rFonts w:ascii="Arial" w:hAnsi="Arial" w:cs="Arial"/>
                <w:sz w:val="22"/>
                <w:szCs w:val="22"/>
              </w:rPr>
              <w:t>A</w:t>
            </w:r>
            <w:r w:rsidR="004211FE" w:rsidRPr="00CF43CB">
              <w:rPr>
                <w:rFonts w:ascii="Arial" w:hAnsi="Arial" w:cs="Arial"/>
                <w:sz w:val="22"/>
                <w:szCs w:val="22"/>
              </w:rPr>
              <w:t>cquisition, construction and main</w:t>
            </w:r>
            <w:r w:rsidRPr="00CF43CB">
              <w:rPr>
                <w:rFonts w:ascii="Arial" w:hAnsi="Arial" w:cs="Arial"/>
                <w:sz w:val="22"/>
                <w:szCs w:val="22"/>
              </w:rPr>
              <w:t>tenance of national cemeteries</w:t>
            </w:r>
          </w:p>
          <w:p w14:paraId="69F81D66" w14:textId="77777777" w:rsidR="009B337C" w:rsidRPr="00CF43CB" w:rsidRDefault="009B337C" w:rsidP="009B337C">
            <w:pPr>
              <w:pStyle w:val="ListParagraph"/>
              <w:numPr>
                <w:ilvl w:val="1"/>
                <w:numId w:val="5"/>
              </w:numPr>
              <w:ind w:left="433" w:hanging="197"/>
              <w:rPr>
                <w:rFonts w:ascii="Arial" w:hAnsi="Arial" w:cs="Arial"/>
                <w:sz w:val="22"/>
                <w:szCs w:val="22"/>
              </w:rPr>
            </w:pPr>
            <w:r w:rsidRPr="00CF43CB">
              <w:rPr>
                <w:rFonts w:ascii="Arial" w:hAnsi="Arial" w:cs="Arial"/>
                <w:sz w:val="22"/>
                <w:szCs w:val="22"/>
              </w:rPr>
              <w:t>Burial eligibility</w:t>
            </w:r>
          </w:p>
          <w:p w14:paraId="69F81D67" w14:textId="77777777" w:rsidR="009B337C" w:rsidRPr="00CF43CB" w:rsidRDefault="00DF5C92" w:rsidP="009B337C">
            <w:pPr>
              <w:pStyle w:val="ListParagraph"/>
              <w:numPr>
                <w:ilvl w:val="1"/>
                <w:numId w:val="5"/>
              </w:numPr>
              <w:ind w:left="433" w:hanging="197"/>
              <w:rPr>
                <w:rFonts w:ascii="Arial" w:hAnsi="Arial" w:cs="Arial"/>
                <w:sz w:val="22"/>
                <w:szCs w:val="22"/>
              </w:rPr>
            </w:pPr>
            <w:r w:rsidRPr="00CF43CB">
              <w:rPr>
                <w:rFonts w:ascii="Arial" w:hAnsi="Arial" w:cs="Arial"/>
                <w:sz w:val="22"/>
                <w:szCs w:val="22"/>
              </w:rPr>
              <w:t>Provisions of</w:t>
            </w:r>
            <w:r w:rsidR="006C218E" w:rsidRPr="00CF43CB">
              <w:rPr>
                <w:rFonts w:ascii="Arial" w:hAnsi="Arial" w:cs="Arial"/>
                <w:sz w:val="22"/>
                <w:szCs w:val="22"/>
              </w:rPr>
              <w:t xml:space="preserve"> headstone and m</w:t>
            </w:r>
            <w:r w:rsidR="004211FE" w:rsidRPr="00CF43CB">
              <w:rPr>
                <w:rFonts w:ascii="Arial" w:hAnsi="Arial" w:cs="Arial"/>
                <w:sz w:val="22"/>
                <w:szCs w:val="22"/>
              </w:rPr>
              <w:t>arker</w:t>
            </w:r>
            <w:r w:rsidR="006C218E" w:rsidRPr="00CF43CB">
              <w:rPr>
                <w:rFonts w:ascii="Arial" w:hAnsi="Arial" w:cs="Arial"/>
                <w:sz w:val="22"/>
                <w:szCs w:val="22"/>
              </w:rPr>
              <w:t>s, presidential memorial c</w:t>
            </w:r>
            <w:r w:rsidR="004211FE" w:rsidRPr="00CF43CB">
              <w:rPr>
                <w:rFonts w:ascii="Arial" w:hAnsi="Arial" w:cs="Arial"/>
                <w:sz w:val="22"/>
                <w:szCs w:val="22"/>
              </w:rPr>
              <w:t>ertificate</w:t>
            </w:r>
            <w:r w:rsidR="006C218E" w:rsidRPr="00CF43CB">
              <w:rPr>
                <w:rFonts w:ascii="Arial" w:hAnsi="Arial" w:cs="Arial"/>
                <w:sz w:val="22"/>
                <w:szCs w:val="22"/>
              </w:rPr>
              <w:t>s</w:t>
            </w:r>
            <w:r w:rsidR="004211FE" w:rsidRPr="00CF43CB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6C218E" w:rsidRPr="00CF43CB">
              <w:rPr>
                <w:rFonts w:ascii="Arial" w:hAnsi="Arial" w:cs="Arial"/>
                <w:sz w:val="22"/>
                <w:szCs w:val="22"/>
              </w:rPr>
              <w:t>state cemetery grants p</w:t>
            </w:r>
            <w:r w:rsidR="009B337C" w:rsidRPr="00CF43CB">
              <w:rPr>
                <w:rFonts w:ascii="Arial" w:hAnsi="Arial" w:cs="Arial"/>
                <w:sz w:val="22"/>
                <w:szCs w:val="22"/>
              </w:rPr>
              <w:t>rograms</w:t>
            </w:r>
          </w:p>
          <w:p w14:paraId="69F81D68" w14:textId="77777777" w:rsidR="000B19B6" w:rsidRPr="00CF43CB" w:rsidRDefault="000B19B6" w:rsidP="009B337C">
            <w:pPr>
              <w:pStyle w:val="ListParagraph"/>
              <w:numPr>
                <w:ilvl w:val="1"/>
                <w:numId w:val="5"/>
              </w:numPr>
              <w:ind w:left="433" w:hanging="197"/>
              <w:rPr>
                <w:rFonts w:ascii="Arial" w:hAnsi="Arial" w:cs="Arial"/>
                <w:sz w:val="22"/>
                <w:szCs w:val="22"/>
              </w:rPr>
            </w:pPr>
            <w:r w:rsidRPr="00CF43CB">
              <w:rPr>
                <w:rFonts w:ascii="Arial" w:hAnsi="Arial" w:cs="Arial"/>
                <w:sz w:val="22"/>
                <w:szCs w:val="22"/>
              </w:rPr>
              <w:t>Outreach, partnerships and digital memorialization efforts</w:t>
            </w:r>
          </w:p>
          <w:p w14:paraId="69F81D69" w14:textId="77777777" w:rsidR="009B337C" w:rsidRPr="00CF43CB" w:rsidRDefault="00DF5C92" w:rsidP="009B337C">
            <w:pPr>
              <w:pStyle w:val="ListParagraph"/>
              <w:numPr>
                <w:ilvl w:val="0"/>
                <w:numId w:val="5"/>
              </w:numPr>
              <w:ind w:left="253" w:hanging="197"/>
              <w:rPr>
                <w:rFonts w:ascii="Arial" w:hAnsi="Arial" w:cs="Arial"/>
                <w:sz w:val="22"/>
                <w:szCs w:val="22"/>
              </w:rPr>
            </w:pPr>
            <w:r w:rsidRPr="00CF43CB">
              <w:rPr>
                <w:rFonts w:ascii="Arial" w:hAnsi="Arial" w:cs="Arial"/>
                <w:sz w:val="22"/>
                <w:szCs w:val="22"/>
              </w:rPr>
              <w:t>Re</w:t>
            </w:r>
            <w:r w:rsidR="004211FE" w:rsidRPr="00CF43CB">
              <w:rPr>
                <w:rFonts w:ascii="Arial" w:hAnsi="Arial" w:cs="Arial"/>
                <w:sz w:val="22"/>
                <w:szCs w:val="22"/>
              </w:rPr>
              <w:t xml:space="preserve">sponsible for the </w:t>
            </w:r>
            <w:r w:rsidR="006C218E" w:rsidRPr="00CF43CB">
              <w:rPr>
                <w:rFonts w:ascii="Arial" w:hAnsi="Arial" w:cs="Arial"/>
                <w:sz w:val="22"/>
                <w:szCs w:val="22"/>
              </w:rPr>
              <w:t>operation and maintenance of the</w:t>
            </w:r>
            <w:r w:rsidR="004211FE" w:rsidRPr="00CF43CB">
              <w:rPr>
                <w:rFonts w:ascii="Arial" w:hAnsi="Arial" w:cs="Arial"/>
                <w:sz w:val="22"/>
                <w:szCs w:val="22"/>
              </w:rPr>
              <w:t xml:space="preserve"> cemeteries to support and encourage high</w:t>
            </w:r>
            <w:r w:rsidR="00A81BB9">
              <w:rPr>
                <w:rFonts w:ascii="Arial" w:hAnsi="Arial" w:cs="Arial"/>
                <w:sz w:val="22"/>
                <w:szCs w:val="22"/>
              </w:rPr>
              <w:t>-</w:t>
            </w:r>
            <w:r w:rsidR="004211FE" w:rsidRPr="00CF43CB">
              <w:rPr>
                <w:rFonts w:ascii="Arial" w:hAnsi="Arial" w:cs="Arial"/>
                <w:sz w:val="22"/>
                <w:szCs w:val="22"/>
              </w:rPr>
              <w:t>level customer service standards</w:t>
            </w:r>
            <w:r w:rsidRPr="00CF43CB">
              <w:rPr>
                <w:rFonts w:ascii="Arial" w:hAnsi="Arial" w:cs="Arial"/>
                <w:sz w:val="22"/>
                <w:szCs w:val="22"/>
              </w:rPr>
              <w:t>,</w:t>
            </w:r>
            <w:r w:rsidR="004211FE" w:rsidRPr="00CF43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43CB">
              <w:rPr>
                <w:rFonts w:ascii="Arial" w:hAnsi="Arial" w:cs="Arial"/>
                <w:sz w:val="22"/>
                <w:szCs w:val="22"/>
              </w:rPr>
              <w:t>including</w:t>
            </w:r>
            <w:r w:rsidR="004211FE" w:rsidRPr="00CF43CB">
              <w:rPr>
                <w:rFonts w:ascii="Arial" w:hAnsi="Arial" w:cs="Arial"/>
                <w:sz w:val="22"/>
                <w:szCs w:val="22"/>
              </w:rPr>
              <w:t xml:space="preserve"> courtesy, easy gravesite and benefit access, prompt delivery of </w:t>
            </w:r>
            <w:r w:rsidR="009D7B36" w:rsidRPr="00CF43CB">
              <w:rPr>
                <w:rFonts w:ascii="Arial" w:hAnsi="Arial" w:cs="Arial"/>
                <w:sz w:val="22"/>
                <w:szCs w:val="22"/>
              </w:rPr>
              <w:t xml:space="preserve">service and benefits, accuracy </w:t>
            </w:r>
            <w:r w:rsidR="004211FE" w:rsidRPr="00CF43CB">
              <w:rPr>
                <w:rFonts w:ascii="Arial" w:hAnsi="Arial" w:cs="Arial"/>
                <w:sz w:val="22"/>
                <w:szCs w:val="22"/>
              </w:rPr>
              <w:t xml:space="preserve">and cemetery appearance </w:t>
            </w:r>
            <w:r w:rsidR="009D7B36" w:rsidRPr="00CF43CB">
              <w:rPr>
                <w:rFonts w:ascii="Arial" w:hAnsi="Arial" w:cs="Arial"/>
                <w:sz w:val="22"/>
                <w:szCs w:val="22"/>
              </w:rPr>
              <w:t>befitting a national shrine</w:t>
            </w:r>
            <w:r w:rsidR="004211FE" w:rsidRPr="00CF43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9F81D6A" w14:textId="77777777" w:rsidR="004211FE" w:rsidRPr="00CF43CB" w:rsidRDefault="009B337C" w:rsidP="009B337C">
            <w:pPr>
              <w:pStyle w:val="ListParagraph"/>
              <w:numPr>
                <w:ilvl w:val="0"/>
                <w:numId w:val="5"/>
              </w:numPr>
              <w:ind w:left="253" w:hanging="197"/>
              <w:rPr>
                <w:rFonts w:ascii="Arial" w:hAnsi="Arial" w:cs="Arial"/>
                <w:sz w:val="22"/>
                <w:szCs w:val="22"/>
              </w:rPr>
            </w:pPr>
            <w:r w:rsidRPr="00CF43CB">
              <w:rPr>
                <w:rFonts w:ascii="Arial" w:hAnsi="Arial" w:cs="Arial"/>
                <w:sz w:val="22"/>
                <w:szCs w:val="22"/>
              </w:rPr>
              <w:t>Represents the d</w:t>
            </w:r>
            <w:r w:rsidR="004211FE" w:rsidRPr="00CF43CB">
              <w:rPr>
                <w:rFonts w:ascii="Arial" w:hAnsi="Arial" w:cs="Arial"/>
                <w:sz w:val="22"/>
                <w:szCs w:val="22"/>
              </w:rPr>
              <w:t xml:space="preserve">epartment on matters relating to memorial entitlements programs in accordance with the </w:t>
            </w:r>
            <w:r w:rsidR="00A81BB9">
              <w:rPr>
                <w:rFonts w:ascii="Arial" w:hAnsi="Arial" w:cs="Arial"/>
                <w:sz w:val="22"/>
                <w:szCs w:val="22"/>
              </w:rPr>
              <w:t xml:space="preserve">secretary’s </w:t>
            </w:r>
            <w:r w:rsidR="004211FE" w:rsidRPr="00CF43CB">
              <w:rPr>
                <w:rFonts w:ascii="Arial" w:hAnsi="Arial" w:cs="Arial"/>
                <w:sz w:val="22"/>
                <w:szCs w:val="22"/>
              </w:rPr>
              <w:t xml:space="preserve">priorities, goals </w:t>
            </w:r>
            <w:r w:rsidR="009D7B36" w:rsidRPr="00CF43CB">
              <w:rPr>
                <w:rFonts w:ascii="Arial" w:hAnsi="Arial" w:cs="Arial"/>
                <w:sz w:val="22"/>
                <w:szCs w:val="22"/>
              </w:rPr>
              <w:t>and objectives</w:t>
            </w:r>
            <w:r w:rsidR="004211FE" w:rsidRPr="00CF43CB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4"/>
            </w:r>
          </w:p>
          <w:p w14:paraId="69F81D6B" w14:textId="77777777" w:rsidR="004211FE" w:rsidRPr="00CF43CB" w:rsidRDefault="004211FE" w:rsidP="009B337C">
            <w:pPr>
              <w:numPr>
                <w:ilvl w:val="0"/>
                <w:numId w:val="5"/>
              </w:numPr>
              <w:ind w:left="253" w:hanging="197"/>
              <w:rPr>
                <w:rFonts w:ascii="Arial" w:hAnsi="Arial" w:cs="Arial"/>
                <w:sz w:val="22"/>
                <w:szCs w:val="22"/>
              </w:rPr>
            </w:pPr>
            <w:r w:rsidRPr="00CF43CB">
              <w:rPr>
                <w:rFonts w:ascii="Arial" w:hAnsi="Arial" w:cs="Arial"/>
                <w:sz w:val="22"/>
                <w:szCs w:val="22"/>
              </w:rPr>
              <w:lastRenderedPageBreak/>
              <w:t xml:space="preserve">Communicates NCA’s vision, principles, goals, expectations </w:t>
            </w:r>
            <w:r w:rsidR="009C2B3F" w:rsidRPr="00CF43CB">
              <w:rPr>
                <w:rFonts w:ascii="Arial" w:hAnsi="Arial" w:cs="Arial"/>
                <w:sz w:val="22"/>
                <w:szCs w:val="22"/>
              </w:rPr>
              <w:t xml:space="preserve">and outcomes to the </w:t>
            </w:r>
            <w:r w:rsidR="00627F32" w:rsidRPr="00CF43CB">
              <w:rPr>
                <w:rFonts w:ascii="Arial" w:hAnsi="Arial" w:cs="Arial"/>
                <w:sz w:val="22"/>
                <w:szCs w:val="22"/>
              </w:rPr>
              <w:t xml:space="preserve">Office </w:t>
            </w:r>
            <w:r w:rsidR="009C2B3F" w:rsidRPr="00CF43CB">
              <w:rPr>
                <w:rFonts w:ascii="Arial" w:hAnsi="Arial" w:cs="Arial"/>
                <w:sz w:val="22"/>
                <w:szCs w:val="22"/>
              </w:rPr>
              <w:t xml:space="preserve">of the </w:t>
            </w:r>
            <w:r w:rsidR="00627F32" w:rsidRPr="00CF43CB">
              <w:rPr>
                <w:rFonts w:ascii="Arial" w:hAnsi="Arial" w:cs="Arial"/>
                <w:sz w:val="22"/>
                <w:szCs w:val="22"/>
              </w:rPr>
              <w:t>Secretary</w:t>
            </w:r>
            <w:r w:rsidRPr="00CF43CB">
              <w:rPr>
                <w:rFonts w:ascii="Arial" w:hAnsi="Arial" w:cs="Arial"/>
                <w:sz w:val="22"/>
                <w:szCs w:val="22"/>
              </w:rPr>
              <w:t xml:space="preserve">, other </w:t>
            </w:r>
            <w:r w:rsidR="009C2B3F" w:rsidRPr="00CF43CB">
              <w:rPr>
                <w:rFonts w:ascii="Arial" w:hAnsi="Arial" w:cs="Arial"/>
                <w:sz w:val="22"/>
                <w:szCs w:val="22"/>
              </w:rPr>
              <w:t>d</w:t>
            </w:r>
            <w:r w:rsidR="00DF5C92" w:rsidRPr="00CF43CB">
              <w:rPr>
                <w:rFonts w:ascii="Arial" w:hAnsi="Arial" w:cs="Arial"/>
                <w:sz w:val="22"/>
                <w:szCs w:val="22"/>
              </w:rPr>
              <w:t>epartment officials, the Office of Management and Budget</w:t>
            </w:r>
            <w:r w:rsidR="006A1EA6">
              <w:rPr>
                <w:rFonts w:ascii="Arial" w:hAnsi="Arial" w:cs="Arial"/>
                <w:sz w:val="22"/>
                <w:szCs w:val="22"/>
              </w:rPr>
              <w:t xml:space="preserve"> (OMB)</w:t>
            </w:r>
            <w:r w:rsidRPr="00CF43CB">
              <w:rPr>
                <w:rFonts w:ascii="Arial" w:hAnsi="Arial" w:cs="Arial"/>
                <w:sz w:val="22"/>
                <w:szCs w:val="22"/>
              </w:rPr>
              <w:t xml:space="preserve">, Congress, </w:t>
            </w:r>
            <w:r w:rsidR="00627F32" w:rsidRPr="00CF43CB">
              <w:rPr>
                <w:rFonts w:ascii="Arial" w:hAnsi="Arial" w:cs="Arial"/>
                <w:sz w:val="22"/>
                <w:szCs w:val="22"/>
              </w:rPr>
              <w:t>the Government Accountability Office</w:t>
            </w:r>
            <w:r w:rsidR="006A1EA6">
              <w:rPr>
                <w:rFonts w:ascii="Arial" w:hAnsi="Arial" w:cs="Arial"/>
                <w:sz w:val="22"/>
                <w:szCs w:val="22"/>
              </w:rPr>
              <w:t xml:space="preserve"> (GAO)</w:t>
            </w:r>
            <w:r w:rsidRPr="00CF43CB">
              <w:rPr>
                <w:rFonts w:ascii="Arial" w:hAnsi="Arial" w:cs="Arial"/>
                <w:sz w:val="22"/>
                <w:szCs w:val="22"/>
              </w:rPr>
              <w:t xml:space="preserve">, veterans, </w:t>
            </w:r>
            <w:r w:rsidR="00A81BB9">
              <w:rPr>
                <w:rFonts w:ascii="Arial" w:hAnsi="Arial" w:cs="Arial"/>
                <w:sz w:val="22"/>
                <w:szCs w:val="22"/>
              </w:rPr>
              <w:t>v</w:t>
            </w:r>
            <w:r w:rsidRPr="00CF43CB">
              <w:rPr>
                <w:rFonts w:ascii="Arial" w:hAnsi="Arial" w:cs="Arial"/>
                <w:sz w:val="22"/>
                <w:szCs w:val="22"/>
              </w:rPr>
              <w:t>et</w:t>
            </w:r>
            <w:r w:rsidR="009C2B3F" w:rsidRPr="00CF43CB">
              <w:rPr>
                <w:rFonts w:ascii="Arial" w:hAnsi="Arial" w:cs="Arial"/>
                <w:sz w:val="22"/>
                <w:szCs w:val="22"/>
              </w:rPr>
              <w:t xml:space="preserve">eran </w:t>
            </w:r>
            <w:r w:rsidR="00A81BB9">
              <w:rPr>
                <w:rFonts w:ascii="Arial" w:hAnsi="Arial" w:cs="Arial"/>
                <w:sz w:val="22"/>
                <w:szCs w:val="22"/>
              </w:rPr>
              <w:t>s</w:t>
            </w:r>
            <w:r w:rsidR="009C2B3F" w:rsidRPr="00CF43CB">
              <w:rPr>
                <w:rFonts w:ascii="Arial" w:hAnsi="Arial" w:cs="Arial"/>
                <w:sz w:val="22"/>
                <w:szCs w:val="22"/>
              </w:rPr>
              <w:t xml:space="preserve">ervice </w:t>
            </w:r>
            <w:r w:rsidR="00A81BB9">
              <w:rPr>
                <w:rFonts w:ascii="Arial" w:hAnsi="Arial" w:cs="Arial"/>
                <w:sz w:val="22"/>
                <w:szCs w:val="22"/>
              </w:rPr>
              <w:t>o</w:t>
            </w:r>
            <w:r w:rsidR="009C2B3F" w:rsidRPr="00CF43CB">
              <w:rPr>
                <w:rFonts w:ascii="Arial" w:hAnsi="Arial" w:cs="Arial"/>
                <w:sz w:val="22"/>
                <w:szCs w:val="22"/>
              </w:rPr>
              <w:t>rganizations and other f</w:t>
            </w:r>
            <w:r w:rsidRPr="00CF43CB">
              <w:rPr>
                <w:rFonts w:ascii="Arial" w:hAnsi="Arial" w:cs="Arial"/>
                <w:sz w:val="22"/>
                <w:szCs w:val="22"/>
              </w:rPr>
              <w:t>e</w:t>
            </w:r>
            <w:r w:rsidR="009C2B3F" w:rsidRPr="00CF43CB">
              <w:rPr>
                <w:rFonts w:ascii="Arial" w:hAnsi="Arial" w:cs="Arial"/>
                <w:sz w:val="22"/>
                <w:szCs w:val="22"/>
              </w:rPr>
              <w:t>deral agencies and stakeholders</w:t>
            </w:r>
          </w:p>
          <w:p w14:paraId="69F81D6C" w14:textId="77777777" w:rsidR="009C2B3F" w:rsidRPr="00CF43CB" w:rsidRDefault="004211FE" w:rsidP="009B337C">
            <w:pPr>
              <w:numPr>
                <w:ilvl w:val="0"/>
                <w:numId w:val="5"/>
              </w:numPr>
              <w:ind w:left="253" w:hanging="197"/>
              <w:rPr>
                <w:rFonts w:ascii="Arial" w:hAnsi="Arial" w:cs="Arial"/>
                <w:sz w:val="22"/>
                <w:szCs w:val="22"/>
              </w:rPr>
            </w:pPr>
            <w:r w:rsidRPr="00CF43CB">
              <w:rPr>
                <w:rFonts w:ascii="Arial" w:hAnsi="Arial" w:cs="Arial"/>
                <w:sz w:val="22"/>
                <w:szCs w:val="22"/>
              </w:rPr>
              <w:t>Develops long-range plans and policies that impact NCA’s lo</w:t>
            </w:r>
            <w:r w:rsidR="009C2B3F" w:rsidRPr="00CF43CB">
              <w:rPr>
                <w:rFonts w:ascii="Arial" w:hAnsi="Arial" w:cs="Arial"/>
                <w:sz w:val="22"/>
                <w:szCs w:val="22"/>
              </w:rPr>
              <w:t>ng-term direction and strategy</w:t>
            </w:r>
          </w:p>
          <w:p w14:paraId="69F81D6D" w14:textId="77777777" w:rsidR="004211FE" w:rsidRPr="00CF43CB" w:rsidRDefault="009C2B3F" w:rsidP="009B337C">
            <w:pPr>
              <w:numPr>
                <w:ilvl w:val="0"/>
                <w:numId w:val="5"/>
              </w:numPr>
              <w:ind w:left="253" w:hanging="197"/>
              <w:rPr>
                <w:rFonts w:ascii="Arial" w:hAnsi="Arial" w:cs="Arial"/>
                <w:sz w:val="22"/>
                <w:szCs w:val="22"/>
              </w:rPr>
            </w:pPr>
            <w:r w:rsidRPr="00CF43CB">
              <w:rPr>
                <w:rFonts w:ascii="Arial" w:hAnsi="Arial" w:cs="Arial"/>
                <w:sz w:val="22"/>
                <w:szCs w:val="22"/>
              </w:rPr>
              <w:t>P</w:t>
            </w:r>
            <w:r w:rsidR="004211FE" w:rsidRPr="00CF43CB">
              <w:rPr>
                <w:rFonts w:ascii="Arial" w:hAnsi="Arial" w:cs="Arial"/>
                <w:sz w:val="22"/>
                <w:szCs w:val="22"/>
              </w:rPr>
              <w:t>rovides briefings, speeches, c</w:t>
            </w:r>
            <w:r w:rsidRPr="00CF43CB">
              <w:rPr>
                <w:rFonts w:ascii="Arial" w:hAnsi="Arial" w:cs="Arial"/>
                <w:sz w:val="22"/>
                <w:szCs w:val="22"/>
              </w:rPr>
              <w:t>ongressional testimony</w:t>
            </w:r>
            <w:r w:rsidR="004211FE" w:rsidRPr="00CF43CB">
              <w:rPr>
                <w:rFonts w:ascii="Arial" w:hAnsi="Arial" w:cs="Arial"/>
                <w:sz w:val="22"/>
                <w:szCs w:val="22"/>
              </w:rPr>
              <w:t xml:space="preserve"> and high</w:t>
            </w:r>
            <w:r w:rsidR="00A81BB9">
              <w:rPr>
                <w:rFonts w:ascii="Arial" w:hAnsi="Arial" w:cs="Arial"/>
                <w:sz w:val="22"/>
                <w:szCs w:val="22"/>
              </w:rPr>
              <w:t>-</w:t>
            </w:r>
            <w:r w:rsidR="004211FE" w:rsidRPr="00CF43CB">
              <w:rPr>
                <w:rFonts w:ascii="Arial" w:hAnsi="Arial" w:cs="Arial"/>
                <w:sz w:val="22"/>
                <w:szCs w:val="22"/>
              </w:rPr>
              <w:t>level pr</w:t>
            </w:r>
            <w:r w:rsidRPr="00CF43CB">
              <w:rPr>
                <w:rFonts w:ascii="Arial" w:hAnsi="Arial" w:cs="Arial"/>
                <w:sz w:val="22"/>
                <w:szCs w:val="22"/>
              </w:rPr>
              <w:t xml:space="preserve">esentations </w:t>
            </w:r>
            <w:r w:rsidR="00A81BB9"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="004211FE" w:rsidRPr="00CF43CB">
              <w:rPr>
                <w:rFonts w:ascii="Arial" w:hAnsi="Arial" w:cs="Arial"/>
                <w:sz w:val="22"/>
                <w:szCs w:val="22"/>
              </w:rPr>
              <w:t xml:space="preserve">veteran </w:t>
            </w:r>
            <w:r w:rsidR="00B56FAE" w:rsidRPr="00CF43CB">
              <w:rPr>
                <w:rFonts w:ascii="Arial" w:hAnsi="Arial" w:cs="Arial"/>
                <w:sz w:val="22"/>
                <w:szCs w:val="22"/>
              </w:rPr>
              <w:t xml:space="preserve">interment and memorialization </w:t>
            </w:r>
            <w:r w:rsidRPr="00CF43CB">
              <w:rPr>
                <w:rFonts w:ascii="Arial" w:hAnsi="Arial" w:cs="Arial"/>
                <w:sz w:val="22"/>
                <w:szCs w:val="22"/>
              </w:rPr>
              <w:t>programs</w:t>
            </w:r>
            <w:r w:rsidR="004211FE" w:rsidRPr="00CF43C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69F81D6E" w14:textId="77777777" w:rsidR="004211FE" w:rsidRPr="00CF43CB" w:rsidRDefault="004211FE" w:rsidP="009B337C">
            <w:pPr>
              <w:numPr>
                <w:ilvl w:val="0"/>
                <w:numId w:val="5"/>
              </w:numPr>
              <w:ind w:left="253" w:hanging="197"/>
              <w:rPr>
                <w:rFonts w:ascii="Arial" w:hAnsi="Arial" w:cs="Arial"/>
                <w:sz w:val="22"/>
                <w:szCs w:val="22"/>
              </w:rPr>
            </w:pPr>
            <w:r w:rsidRPr="00CF43CB">
              <w:rPr>
                <w:rFonts w:ascii="Arial" w:hAnsi="Arial" w:cs="Arial"/>
                <w:sz w:val="22"/>
                <w:szCs w:val="22"/>
              </w:rPr>
              <w:t>Establish</w:t>
            </w:r>
            <w:r w:rsidR="009C2B3F" w:rsidRPr="00CF43CB">
              <w:rPr>
                <w:rFonts w:ascii="Arial" w:hAnsi="Arial" w:cs="Arial"/>
                <w:sz w:val="22"/>
                <w:szCs w:val="22"/>
              </w:rPr>
              <w:t>es</w:t>
            </w:r>
            <w:r w:rsidR="00DF5C92" w:rsidRPr="00CF43CB">
              <w:rPr>
                <w:rFonts w:ascii="Arial" w:hAnsi="Arial" w:cs="Arial"/>
                <w:sz w:val="22"/>
                <w:szCs w:val="22"/>
              </w:rPr>
              <w:t xml:space="preserve"> committees, advisory groups</w:t>
            </w:r>
            <w:r w:rsidRPr="00CF43CB">
              <w:rPr>
                <w:rFonts w:ascii="Arial" w:hAnsi="Arial" w:cs="Arial"/>
                <w:sz w:val="22"/>
                <w:szCs w:val="22"/>
              </w:rPr>
              <w:t xml:space="preserve"> and review bodies</w:t>
            </w:r>
            <w:r w:rsidR="00A81BB9">
              <w:rPr>
                <w:rFonts w:ascii="Arial" w:hAnsi="Arial" w:cs="Arial"/>
                <w:sz w:val="22"/>
                <w:szCs w:val="22"/>
              </w:rPr>
              <w:t>,</w:t>
            </w:r>
            <w:r w:rsidRPr="00CF43CB">
              <w:rPr>
                <w:rFonts w:ascii="Arial" w:hAnsi="Arial" w:cs="Arial"/>
                <w:sz w:val="22"/>
                <w:szCs w:val="22"/>
              </w:rPr>
              <w:t xml:space="preserve"> as n</w:t>
            </w:r>
            <w:r w:rsidR="009B337C" w:rsidRPr="00CF43CB">
              <w:rPr>
                <w:rFonts w:ascii="Arial" w:hAnsi="Arial" w:cs="Arial"/>
                <w:sz w:val="22"/>
                <w:szCs w:val="22"/>
              </w:rPr>
              <w:t>ecessary</w:t>
            </w:r>
            <w:r w:rsidR="00A81BB9">
              <w:rPr>
                <w:rFonts w:ascii="Arial" w:hAnsi="Arial" w:cs="Arial"/>
                <w:sz w:val="22"/>
                <w:szCs w:val="22"/>
              </w:rPr>
              <w:t>,</w:t>
            </w:r>
            <w:r w:rsidR="009B337C" w:rsidRPr="00CF43CB">
              <w:rPr>
                <w:rFonts w:ascii="Arial" w:hAnsi="Arial" w:cs="Arial"/>
                <w:sz w:val="22"/>
                <w:szCs w:val="22"/>
              </w:rPr>
              <w:t xml:space="preserve"> to provide information</w:t>
            </w:r>
            <w:r w:rsidRPr="00CF43CB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5"/>
            </w:r>
          </w:p>
          <w:p w14:paraId="69F81D6F" w14:textId="77777777" w:rsidR="00C5745E" w:rsidRPr="00CF43CB" w:rsidRDefault="009D7B36" w:rsidP="009B337C">
            <w:pPr>
              <w:pStyle w:val="ListParagraph"/>
              <w:numPr>
                <w:ilvl w:val="0"/>
                <w:numId w:val="5"/>
              </w:numPr>
              <w:ind w:left="253" w:hanging="197"/>
              <w:rPr>
                <w:rFonts w:ascii="Arial" w:hAnsi="Arial" w:cs="Arial"/>
                <w:sz w:val="22"/>
                <w:szCs w:val="22"/>
              </w:rPr>
            </w:pPr>
            <w:r w:rsidRPr="00CF43CB">
              <w:rPr>
                <w:rFonts w:ascii="Arial" w:hAnsi="Arial" w:cs="Arial"/>
                <w:sz w:val="22"/>
                <w:szCs w:val="22"/>
                <w:lang w:val="en"/>
              </w:rPr>
              <w:t>Administers</w:t>
            </w:r>
            <w:r w:rsidR="004211FE" w:rsidRPr="00CF43CB">
              <w:rPr>
                <w:rFonts w:ascii="Arial" w:hAnsi="Arial" w:cs="Arial"/>
                <w:sz w:val="22"/>
                <w:szCs w:val="22"/>
                <w:lang w:val="en"/>
              </w:rPr>
              <w:t xml:space="preserve"> federal grants to help states, territories an</w:t>
            </w:r>
            <w:r w:rsidR="009C2B3F" w:rsidRPr="00CF43CB">
              <w:rPr>
                <w:rFonts w:ascii="Arial" w:hAnsi="Arial" w:cs="Arial"/>
                <w:sz w:val="22"/>
                <w:szCs w:val="22"/>
                <w:lang w:val="en"/>
              </w:rPr>
              <w:t>d tribal governments establish v</w:t>
            </w:r>
            <w:r w:rsidR="004211FE" w:rsidRPr="00CF43CB">
              <w:rPr>
                <w:rFonts w:ascii="Arial" w:hAnsi="Arial" w:cs="Arial"/>
                <w:sz w:val="22"/>
                <w:szCs w:val="22"/>
                <w:lang w:val="en"/>
              </w:rPr>
              <w:t>eterans cemeteries</w:t>
            </w:r>
            <w:r w:rsidR="004211FE" w:rsidRPr="00CF43CB">
              <w:rPr>
                <w:rStyle w:val="EndnoteReference"/>
                <w:rFonts w:ascii="Arial" w:hAnsi="Arial" w:cs="Arial"/>
                <w:sz w:val="22"/>
                <w:szCs w:val="22"/>
                <w:lang w:val="en"/>
              </w:rPr>
              <w:endnoteReference w:id="6"/>
            </w:r>
          </w:p>
        </w:tc>
      </w:tr>
      <w:tr w:rsidR="00CF43CB" w:rsidRPr="00CF43CB" w14:paraId="69F81D77" w14:textId="77777777" w:rsidTr="00C5745E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69F81D71" w14:textId="77777777" w:rsidR="00C5745E" w:rsidRPr="00CF43CB" w:rsidRDefault="00C5745E" w:rsidP="00C5745E">
            <w:pPr>
              <w:rPr>
                <w:rFonts w:ascii="Arial" w:hAnsi="Arial" w:cs="Arial"/>
                <w:sz w:val="22"/>
                <w:szCs w:val="22"/>
              </w:rPr>
            </w:pPr>
            <w:r w:rsidRPr="00CF43CB">
              <w:rPr>
                <w:rFonts w:ascii="Arial" w:hAnsi="Arial" w:cs="Arial"/>
                <w:sz w:val="22"/>
                <w:szCs w:val="22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F81D72" w14:textId="77777777" w:rsidR="00C5745E" w:rsidRPr="00CF43CB" w:rsidRDefault="00C5745E" w:rsidP="00C5745E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F81D73" w14:textId="77777777" w:rsidR="00C5745E" w:rsidRPr="00CF43CB" w:rsidRDefault="00C5745E" w:rsidP="00C5745E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F81D74" w14:textId="77777777" w:rsidR="00C5745E" w:rsidRPr="00CF43CB" w:rsidRDefault="00C5745E" w:rsidP="00C5745E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3CB">
              <w:rPr>
                <w:rFonts w:ascii="Arial" w:hAnsi="Arial" w:cs="Arial"/>
                <w:sz w:val="22"/>
                <w:szCs w:val="22"/>
              </w:rPr>
              <w:t>[Depends on the policy priorities of the administration]</w:t>
            </w:r>
          </w:p>
          <w:p w14:paraId="69F81D75" w14:textId="77777777" w:rsidR="00C5745E" w:rsidRPr="00CF43CB" w:rsidRDefault="00C5745E" w:rsidP="00C5745E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F81D76" w14:textId="77777777" w:rsidR="00C5745E" w:rsidRPr="00CF43CB" w:rsidRDefault="00C5745E" w:rsidP="00C5745E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3CB" w:rsidRPr="00CF43CB" w14:paraId="69F81D79" w14:textId="77777777" w:rsidTr="00C5745E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14:paraId="69F81D78" w14:textId="77777777" w:rsidR="00C5745E" w:rsidRPr="00CF43CB" w:rsidRDefault="00C5745E" w:rsidP="00C574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43CB">
              <w:rPr>
                <w:rFonts w:ascii="Arial" w:hAnsi="Arial" w:cs="Arial"/>
                <w:b/>
                <w:sz w:val="22"/>
                <w:szCs w:val="22"/>
              </w:rPr>
              <w:t>REQUIREMENTS AND COMPETENCIES</w:t>
            </w:r>
          </w:p>
        </w:tc>
      </w:tr>
      <w:tr w:rsidR="00CF43CB" w:rsidRPr="00CF43CB" w14:paraId="69F81D83" w14:textId="77777777" w:rsidTr="00C5745E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69F81D7A" w14:textId="77777777" w:rsidR="00C5745E" w:rsidRPr="00CF43CB" w:rsidRDefault="00C5745E" w:rsidP="00C5745E">
            <w:pPr>
              <w:rPr>
                <w:rFonts w:ascii="Arial" w:hAnsi="Arial" w:cs="Arial"/>
                <w:sz w:val="22"/>
                <w:szCs w:val="22"/>
              </w:rPr>
            </w:pPr>
            <w:r w:rsidRPr="00CF43CB">
              <w:rPr>
                <w:rFonts w:ascii="Arial" w:hAnsi="Arial" w:cs="Arial"/>
                <w:sz w:val="22"/>
                <w:szCs w:val="22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81D7B" w14:textId="77777777" w:rsidR="004211FE" w:rsidRPr="00CF43CB" w:rsidRDefault="0032184A" w:rsidP="00CF43CB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CF43CB">
              <w:rPr>
                <w:rFonts w:ascii="Arial" w:hAnsi="Arial" w:cs="Arial"/>
                <w:bCs/>
                <w:sz w:val="22"/>
                <w:szCs w:val="22"/>
              </w:rPr>
              <w:t xml:space="preserve">Strong understanding </w:t>
            </w:r>
            <w:r w:rsidR="00A81BB9">
              <w:rPr>
                <w:rFonts w:ascii="Arial" w:hAnsi="Arial" w:cs="Arial"/>
                <w:bCs/>
                <w:sz w:val="22"/>
                <w:szCs w:val="22"/>
              </w:rPr>
              <w:t>of</w:t>
            </w:r>
            <w:r w:rsidR="006A1EA6">
              <w:rPr>
                <w:rFonts w:ascii="Arial" w:hAnsi="Arial" w:cs="Arial"/>
                <w:bCs/>
                <w:sz w:val="22"/>
                <w:szCs w:val="22"/>
              </w:rPr>
              <w:t>, and relationships with,</w:t>
            </w:r>
            <w:r w:rsidR="00A81BB9">
              <w:rPr>
                <w:rFonts w:ascii="Arial" w:hAnsi="Arial" w:cs="Arial"/>
                <w:bCs/>
                <w:sz w:val="22"/>
                <w:szCs w:val="22"/>
              </w:rPr>
              <w:t xml:space="preserve"> Congress </w:t>
            </w:r>
          </w:p>
          <w:p w14:paraId="69F81D7C" w14:textId="77777777" w:rsidR="00627F32" w:rsidRPr="00CF43CB" w:rsidRDefault="00DF5C92" w:rsidP="00CF43CB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CF43CB"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="004211FE" w:rsidRPr="00CF43CB">
              <w:rPr>
                <w:rFonts w:ascii="Arial" w:hAnsi="Arial" w:cs="Arial"/>
                <w:bCs/>
                <w:sz w:val="22"/>
                <w:szCs w:val="22"/>
              </w:rPr>
              <w:t xml:space="preserve">nderstanding of </w:t>
            </w:r>
            <w:r w:rsidR="006A1EA6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4211FE" w:rsidRPr="00CF43CB">
              <w:rPr>
                <w:rFonts w:ascii="Arial" w:hAnsi="Arial" w:cs="Arial"/>
                <w:bCs/>
                <w:sz w:val="22"/>
                <w:szCs w:val="22"/>
              </w:rPr>
              <w:t xml:space="preserve">missions and purpose of </w:t>
            </w:r>
            <w:r w:rsidR="00856BD7" w:rsidRPr="00CF43CB">
              <w:rPr>
                <w:rFonts w:ascii="Arial" w:hAnsi="Arial" w:cs="Arial"/>
                <w:bCs/>
                <w:sz w:val="22"/>
                <w:szCs w:val="22"/>
              </w:rPr>
              <w:t xml:space="preserve">the VA and the </w:t>
            </w:r>
            <w:r w:rsidR="00627F32" w:rsidRPr="00CF43CB">
              <w:rPr>
                <w:rFonts w:ascii="Arial" w:hAnsi="Arial" w:cs="Arial"/>
                <w:bCs/>
                <w:sz w:val="22"/>
                <w:szCs w:val="22"/>
              </w:rPr>
              <w:t>NCA</w:t>
            </w:r>
            <w:r w:rsidR="00856BD7" w:rsidRPr="00CF43CB">
              <w:rPr>
                <w:rFonts w:ascii="Arial" w:hAnsi="Arial" w:cs="Arial"/>
                <w:bCs/>
                <w:sz w:val="22"/>
                <w:szCs w:val="22"/>
              </w:rPr>
              <w:t xml:space="preserve">, the </w:t>
            </w:r>
            <w:r w:rsidR="004211FE" w:rsidRPr="00CF43CB">
              <w:rPr>
                <w:rFonts w:ascii="Arial" w:hAnsi="Arial" w:cs="Arial"/>
                <w:bCs/>
                <w:sz w:val="22"/>
                <w:szCs w:val="22"/>
              </w:rPr>
              <w:t xml:space="preserve">major </w:t>
            </w:r>
            <w:r w:rsidR="006A1EA6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="004211FE" w:rsidRPr="00CF43CB">
              <w:rPr>
                <w:rFonts w:ascii="Arial" w:hAnsi="Arial" w:cs="Arial"/>
                <w:bCs/>
                <w:sz w:val="22"/>
                <w:szCs w:val="22"/>
              </w:rPr>
              <w:t xml:space="preserve">ational </w:t>
            </w:r>
            <w:r w:rsidR="006A1EA6">
              <w:rPr>
                <w:rFonts w:ascii="Arial" w:hAnsi="Arial" w:cs="Arial"/>
                <w:bCs/>
                <w:sz w:val="22"/>
                <w:szCs w:val="22"/>
              </w:rPr>
              <w:t>v</w:t>
            </w:r>
            <w:r w:rsidR="004211FE" w:rsidRPr="00CF43CB">
              <w:rPr>
                <w:rFonts w:ascii="Arial" w:hAnsi="Arial" w:cs="Arial"/>
                <w:bCs/>
                <w:sz w:val="22"/>
                <w:szCs w:val="22"/>
              </w:rPr>
              <w:t xml:space="preserve">eteran </w:t>
            </w:r>
            <w:r w:rsidR="006A1EA6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4211FE" w:rsidRPr="00CF43CB">
              <w:rPr>
                <w:rFonts w:ascii="Arial" w:hAnsi="Arial" w:cs="Arial"/>
                <w:bCs/>
                <w:sz w:val="22"/>
                <w:szCs w:val="22"/>
              </w:rPr>
              <w:t xml:space="preserve">ervice </w:t>
            </w:r>
            <w:r w:rsidR="006A1EA6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4211FE" w:rsidRPr="00CF43CB">
              <w:rPr>
                <w:rFonts w:ascii="Arial" w:hAnsi="Arial" w:cs="Arial"/>
                <w:bCs/>
                <w:sz w:val="22"/>
                <w:szCs w:val="22"/>
              </w:rPr>
              <w:t xml:space="preserve">rganizations and </w:t>
            </w:r>
            <w:r w:rsidR="006A1EA6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="004211FE" w:rsidRPr="00CF43CB">
              <w:rPr>
                <w:rFonts w:ascii="Arial" w:hAnsi="Arial" w:cs="Arial"/>
                <w:bCs/>
                <w:sz w:val="22"/>
                <w:szCs w:val="22"/>
              </w:rPr>
              <w:t xml:space="preserve">ational </w:t>
            </w:r>
            <w:r w:rsidR="006A1EA6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4211FE" w:rsidRPr="00CF43CB">
              <w:rPr>
                <w:rFonts w:ascii="Arial" w:hAnsi="Arial" w:cs="Arial"/>
                <w:bCs/>
                <w:sz w:val="22"/>
                <w:szCs w:val="22"/>
              </w:rPr>
              <w:t xml:space="preserve">ilitary </w:t>
            </w:r>
            <w:r w:rsidR="006A1EA6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4211FE" w:rsidRPr="00CF43CB">
              <w:rPr>
                <w:rFonts w:ascii="Arial" w:hAnsi="Arial" w:cs="Arial"/>
                <w:bCs/>
                <w:sz w:val="22"/>
                <w:szCs w:val="22"/>
              </w:rPr>
              <w:t xml:space="preserve">ervice </w:t>
            </w:r>
            <w:r w:rsidR="006A1EA6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32184A" w:rsidRPr="00CF43CB">
              <w:rPr>
                <w:rFonts w:ascii="Arial" w:hAnsi="Arial" w:cs="Arial"/>
                <w:bCs/>
                <w:sz w:val="22"/>
                <w:szCs w:val="22"/>
              </w:rPr>
              <w:t>rganizations</w:t>
            </w:r>
          </w:p>
          <w:p w14:paraId="69F81D7D" w14:textId="77777777" w:rsidR="00B56FAE" w:rsidRPr="00CF43CB" w:rsidRDefault="00DF5C92" w:rsidP="00CF43CB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CF43CB">
              <w:rPr>
                <w:rFonts w:ascii="Arial" w:hAnsi="Arial" w:cs="Arial"/>
                <w:bCs/>
                <w:sz w:val="22"/>
                <w:szCs w:val="22"/>
              </w:rPr>
              <w:t>Understanding of joint Veterans</w:t>
            </w:r>
            <w:r w:rsidR="0032184A" w:rsidRPr="00CF43CB">
              <w:rPr>
                <w:rFonts w:ascii="Arial" w:hAnsi="Arial" w:cs="Arial"/>
                <w:bCs/>
                <w:sz w:val="22"/>
                <w:szCs w:val="22"/>
              </w:rPr>
              <w:t xml:space="preserve"> Affairs</w:t>
            </w:r>
            <w:r w:rsidR="008D3DDD" w:rsidRPr="00CF43CB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4211FE" w:rsidRPr="00CF43CB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32184A" w:rsidRPr="00CF43CB">
              <w:rPr>
                <w:rFonts w:ascii="Arial" w:hAnsi="Arial" w:cs="Arial"/>
                <w:bCs/>
                <w:sz w:val="22"/>
                <w:szCs w:val="22"/>
              </w:rPr>
              <w:t xml:space="preserve">epartment of </w:t>
            </w:r>
            <w:r w:rsidR="004211FE" w:rsidRPr="00CF43CB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32184A" w:rsidRPr="00CF43CB">
              <w:rPr>
                <w:rFonts w:ascii="Arial" w:hAnsi="Arial" w:cs="Arial"/>
                <w:bCs/>
                <w:sz w:val="22"/>
                <w:szCs w:val="22"/>
              </w:rPr>
              <w:t>efense</w:t>
            </w:r>
            <w:r w:rsidR="004211FE" w:rsidRPr="00CF43CB">
              <w:rPr>
                <w:rFonts w:ascii="Arial" w:hAnsi="Arial" w:cs="Arial"/>
                <w:bCs/>
                <w:sz w:val="22"/>
                <w:szCs w:val="22"/>
              </w:rPr>
              <w:t xml:space="preserve"> veteran</w:t>
            </w:r>
            <w:r w:rsidR="006A1EA6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4211FE" w:rsidRPr="00CF43CB">
              <w:rPr>
                <w:rFonts w:ascii="Arial" w:hAnsi="Arial" w:cs="Arial"/>
                <w:bCs/>
                <w:sz w:val="22"/>
                <w:szCs w:val="22"/>
              </w:rPr>
              <w:t>related programs and collaborations pertaining to c</w:t>
            </w:r>
            <w:r w:rsidR="0032184A" w:rsidRPr="00CF43CB">
              <w:rPr>
                <w:rFonts w:ascii="Arial" w:hAnsi="Arial" w:cs="Arial"/>
                <w:bCs/>
                <w:sz w:val="22"/>
                <w:szCs w:val="22"/>
              </w:rPr>
              <w:t>emetery and internment services</w:t>
            </w:r>
          </w:p>
          <w:p w14:paraId="69F81D7E" w14:textId="77777777" w:rsidR="00B56FAE" w:rsidRPr="00CF43CB" w:rsidRDefault="00B56FAE" w:rsidP="00CF43CB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CF43CB">
              <w:rPr>
                <w:rFonts w:ascii="Arial" w:hAnsi="Arial" w:cs="Arial"/>
                <w:bCs/>
                <w:sz w:val="22"/>
                <w:szCs w:val="22"/>
              </w:rPr>
              <w:t>Extensive experience managing complex, bureaucratic organizations</w:t>
            </w:r>
          </w:p>
          <w:p w14:paraId="69F81D7F" w14:textId="77777777" w:rsidR="00B56FAE" w:rsidRPr="00CF43CB" w:rsidRDefault="00627F32" w:rsidP="00CF43CB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CF43CB"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="00B56FAE" w:rsidRPr="00CF43CB">
              <w:rPr>
                <w:rFonts w:ascii="Arial" w:hAnsi="Arial" w:cs="Arial"/>
                <w:bCs/>
                <w:sz w:val="22"/>
                <w:szCs w:val="22"/>
              </w:rPr>
              <w:t>nderstanding of the</w:t>
            </w:r>
            <w:r w:rsidR="00A05490" w:rsidRPr="00CF43CB">
              <w:rPr>
                <w:rFonts w:ascii="Arial" w:hAnsi="Arial" w:cs="Arial"/>
                <w:bCs/>
                <w:sz w:val="22"/>
                <w:szCs w:val="22"/>
              </w:rPr>
              <w:t xml:space="preserve"> sensitive</w:t>
            </w:r>
            <w:r w:rsidR="00B56FAE" w:rsidRPr="00CF43CB">
              <w:rPr>
                <w:rFonts w:ascii="Arial" w:hAnsi="Arial" w:cs="Arial"/>
                <w:bCs/>
                <w:sz w:val="22"/>
                <w:szCs w:val="22"/>
              </w:rPr>
              <w:t xml:space="preserve"> cultural </w:t>
            </w:r>
            <w:r w:rsidR="00A05490" w:rsidRPr="00CF43CB">
              <w:rPr>
                <w:rFonts w:ascii="Arial" w:hAnsi="Arial" w:cs="Arial"/>
                <w:bCs/>
                <w:sz w:val="22"/>
                <w:szCs w:val="22"/>
              </w:rPr>
              <w:t xml:space="preserve">setting within which NCA operates </w:t>
            </w:r>
            <w:r w:rsidR="00B56FAE" w:rsidRPr="00CF43C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9F81D80" w14:textId="77777777" w:rsidR="00C5745E" w:rsidRPr="00CF43CB" w:rsidRDefault="00DF5C92" w:rsidP="00CF43CB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CF43CB">
              <w:rPr>
                <w:rFonts w:ascii="Arial" w:hAnsi="Arial" w:cs="Arial"/>
                <w:bCs/>
                <w:sz w:val="22"/>
                <w:szCs w:val="22"/>
              </w:rPr>
              <w:t>Veteran status (highly preferred)</w:t>
            </w:r>
            <w:r w:rsidR="004211FE" w:rsidRPr="00CF43CB">
              <w:rPr>
                <w:rStyle w:val="EndnoteReference"/>
                <w:rFonts w:ascii="Arial" w:hAnsi="Arial" w:cs="Arial"/>
                <w:bCs/>
                <w:sz w:val="22"/>
                <w:szCs w:val="22"/>
              </w:rPr>
              <w:endnoteReference w:id="7"/>
            </w:r>
          </w:p>
          <w:p w14:paraId="69F81D81" w14:textId="77777777" w:rsidR="00E34B50" w:rsidRPr="00CF43CB" w:rsidRDefault="00E34B50" w:rsidP="00CF43CB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CF43CB">
              <w:rPr>
                <w:rFonts w:ascii="Arial" w:hAnsi="Arial" w:cs="Arial"/>
                <w:sz w:val="22"/>
                <w:szCs w:val="22"/>
              </w:rPr>
              <w:t>Awareness of the legisla</w:t>
            </w:r>
            <w:r w:rsidR="00CF43CB" w:rsidRPr="00CF43CB">
              <w:rPr>
                <w:rFonts w:ascii="Arial" w:hAnsi="Arial" w:cs="Arial"/>
                <w:sz w:val="22"/>
                <w:szCs w:val="22"/>
              </w:rPr>
              <w:t>tive issues impacting the agency</w:t>
            </w:r>
          </w:p>
          <w:p w14:paraId="69F81D82" w14:textId="77777777" w:rsidR="00CF43CB" w:rsidRPr="00CF43CB" w:rsidRDefault="00CF43CB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CF43CB">
              <w:rPr>
                <w:rFonts w:ascii="Arial" w:hAnsi="Arial" w:cs="Arial"/>
                <w:bCs/>
                <w:sz w:val="22"/>
                <w:szCs w:val="22"/>
              </w:rPr>
              <w:t xml:space="preserve">Experience forming and sustaining extra-governmental partnerships and coalitions </w:t>
            </w:r>
          </w:p>
        </w:tc>
      </w:tr>
      <w:tr w:rsidR="00CF43CB" w:rsidRPr="00CF43CB" w14:paraId="69F81D8D" w14:textId="77777777" w:rsidTr="00C5745E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69F81D84" w14:textId="77777777" w:rsidR="00C5745E" w:rsidRPr="00CF43CB" w:rsidRDefault="00C5745E" w:rsidP="00C5745E">
            <w:pPr>
              <w:rPr>
                <w:rFonts w:ascii="Arial" w:hAnsi="Arial" w:cs="Arial"/>
                <w:sz w:val="22"/>
                <w:szCs w:val="22"/>
              </w:rPr>
            </w:pPr>
            <w:r w:rsidRPr="00CF43CB">
              <w:rPr>
                <w:rFonts w:ascii="Arial" w:hAnsi="Arial" w:cs="Arial"/>
                <w:sz w:val="22"/>
                <w:szCs w:val="22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81D85" w14:textId="77777777" w:rsidR="00E34B50" w:rsidRPr="00CF43CB" w:rsidRDefault="00E34B50" w:rsidP="00CF43CB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CF43CB">
              <w:rPr>
                <w:rFonts w:ascii="Arial" w:hAnsi="Arial" w:cs="Arial"/>
                <w:bCs/>
                <w:sz w:val="22"/>
                <w:szCs w:val="22"/>
              </w:rPr>
              <w:t>Excellent leadership</w:t>
            </w:r>
            <w:r w:rsidR="00856BD7" w:rsidRPr="00CF43CB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A05490" w:rsidRPr="00CF43CB">
              <w:rPr>
                <w:rFonts w:ascii="Arial" w:hAnsi="Arial" w:cs="Arial"/>
                <w:bCs/>
                <w:sz w:val="22"/>
                <w:szCs w:val="22"/>
              </w:rPr>
              <w:t>management</w:t>
            </w:r>
            <w:r w:rsidR="00856BD7" w:rsidRPr="00CF43CB">
              <w:rPr>
                <w:rFonts w:ascii="Arial" w:hAnsi="Arial" w:cs="Arial"/>
                <w:bCs/>
                <w:sz w:val="22"/>
                <w:szCs w:val="22"/>
              </w:rPr>
              <w:t xml:space="preserve"> and negotiation </w:t>
            </w:r>
            <w:r w:rsidRPr="00CF43CB">
              <w:rPr>
                <w:rFonts w:ascii="Arial" w:hAnsi="Arial" w:cs="Arial"/>
                <w:bCs/>
                <w:sz w:val="22"/>
                <w:szCs w:val="22"/>
              </w:rPr>
              <w:t>skills</w:t>
            </w:r>
          </w:p>
          <w:p w14:paraId="69F81D86" w14:textId="77777777" w:rsidR="00A05490" w:rsidRPr="00CF43CB" w:rsidRDefault="00A05490" w:rsidP="00CF43CB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CF43CB">
              <w:rPr>
                <w:rFonts w:ascii="Arial" w:hAnsi="Arial" w:cs="Arial"/>
                <w:bCs/>
                <w:sz w:val="22"/>
                <w:szCs w:val="22"/>
              </w:rPr>
              <w:t>High degree of discretion and political sensitivity</w:t>
            </w:r>
          </w:p>
          <w:p w14:paraId="69F81D87" w14:textId="77777777" w:rsidR="00E34B50" w:rsidRPr="00CF43CB" w:rsidRDefault="00E34B50" w:rsidP="00CF43CB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CF43CB">
              <w:rPr>
                <w:rFonts w:ascii="Arial" w:hAnsi="Arial" w:cs="Arial"/>
                <w:bCs/>
                <w:sz w:val="22"/>
                <w:szCs w:val="22"/>
              </w:rPr>
              <w:t>Strength in change management</w:t>
            </w:r>
          </w:p>
          <w:p w14:paraId="69F81D88" w14:textId="77777777" w:rsidR="00E34B50" w:rsidRPr="00CF43CB" w:rsidRDefault="00A05490" w:rsidP="00CF43CB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CF43CB">
              <w:rPr>
                <w:rFonts w:ascii="Arial" w:hAnsi="Arial" w:cs="Arial"/>
                <w:bCs/>
                <w:sz w:val="22"/>
                <w:szCs w:val="22"/>
              </w:rPr>
              <w:t xml:space="preserve">Strong ability </w:t>
            </w:r>
            <w:r w:rsidR="00E34B50" w:rsidRPr="00CF43CB">
              <w:rPr>
                <w:rFonts w:ascii="Arial" w:hAnsi="Arial" w:cs="Arial"/>
                <w:bCs/>
                <w:sz w:val="22"/>
                <w:szCs w:val="22"/>
              </w:rPr>
              <w:t xml:space="preserve">to </w:t>
            </w:r>
            <w:r w:rsidR="00856BD7" w:rsidRPr="00CF43CB">
              <w:rPr>
                <w:rFonts w:ascii="Arial" w:hAnsi="Arial" w:cs="Arial"/>
                <w:bCs/>
                <w:sz w:val="22"/>
                <w:szCs w:val="22"/>
              </w:rPr>
              <w:t xml:space="preserve">advocate to </w:t>
            </w:r>
            <w:r w:rsidR="00E34B50" w:rsidRPr="00CF43CB">
              <w:rPr>
                <w:rFonts w:ascii="Arial" w:hAnsi="Arial" w:cs="Arial"/>
                <w:bCs/>
                <w:sz w:val="22"/>
                <w:szCs w:val="22"/>
              </w:rPr>
              <w:t xml:space="preserve">direct reports and </w:t>
            </w:r>
            <w:r w:rsidR="00AB2F5A" w:rsidRPr="00CF43CB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E34B50" w:rsidRPr="00CF43CB">
              <w:rPr>
                <w:rFonts w:ascii="Arial" w:hAnsi="Arial" w:cs="Arial"/>
                <w:bCs/>
                <w:sz w:val="22"/>
                <w:szCs w:val="22"/>
              </w:rPr>
              <w:t xml:space="preserve">secretary, </w:t>
            </w:r>
            <w:r w:rsidRPr="00CF43CB">
              <w:rPr>
                <w:rFonts w:ascii="Arial" w:hAnsi="Arial" w:cs="Arial"/>
                <w:bCs/>
                <w:sz w:val="22"/>
                <w:szCs w:val="22"/>
              </w:rPr>
              <w:t xml:space="preserve">to directly engage </w:t>
            </w:r>
            <w:r w:rsidR="00856BD7" w:rsidRPr="00CF43CB">
              <w:rPr>
                <w:rFonts w:ascii="Arial" w:hAnsi="Arial" w:cs="Arial"/>
                <w:bCs/>
                <w:sz w:val="22"/>
                <w:szCs w:val="22"/>
              </w:rPr>
              <w:t xml:space="preserve">and motivate </w:t>
            </w:r>
            <w:r w:rsidR="00CF43CB" w:rsidRPr="00CF43CB">
              <w:rPr>
                <w:rFonts w:ascii="Arial" w:hAnsi="Arial" w:cs="Arial"/>
                <w:bCs/>
                <w:sz w:val="22"/>
                <w:szCs w:val="22"/>
              </w:rPr>
              <w:t>employees at all levels</w:t>
            </w:r>
            <w:r w:rsidRPr="00CF43CB">
              <w:rPr>
                <w:rFonts w:ascii="Arial" w:hAnsi="Arial" w:cs="Arial"/>
                <w:bCs/>
                <w:sz w:val="22"/>
                <w:szCs w:val="22"/>
              </w:rPr>
              <w:t xml:space="preserve"> and to communicate effective</w:t>
            </w:r>
            <w:r w:rsidR="00856BD7" w:rsidRPr="00CF43CB">
              <w:rPr>
                <w:rFonts w:ascii="Arial" w:hAnsi="Arial" w:cs="Arial"/>
                <w:bCs/>
                <w:sz w:val="22"/>
                <w:szCs w:val="22"/>
              </w:rPr>
              <w:t xml:space="preserve">ness and sensitivity </w:t>
            </w:r>
            <w:r w:rsidR="00CF43CB" w:rsidRPr="00CF43CB">
              <w:rPr>
                <w:rFonts w:ascii="Arial" w:hAnsi="Arial" w:cs="Arial"/>
                <w:bCs/>
                <w:sz w:val="22"/>
                <w:szCs w:val="22"/>
              </w:rPr>
              <w:t>with all stakeholders, including the bereaved</w:t>
            </w:r>
          </w:p>
          <w:p w14:paraId="69F81D89" w14:textId="77777777" w:rsidR="00A05490" w:rsidRPr="00CF43CB" w:rsidRDefault="00A05490" w:rsidP="00CF43CB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CF43CB">
              <w:rPr>
                <w:rFonts w:ascii="Arial" w:hAnsi="Arial" w:cs="Arial"/>
                <w:bCs/>
                <w:sz w:val="22"/>
                <w:szCs w:val="22"/>
              </w:rPr>
              <w:t>Strong public</w:t>
            </w:r>
            <w:r w:rsidR="006A1EA6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CF43CB">
              <w:rPr>
                <w:rFonts w:ascii="Arial" w:hAnsi="Arial" w:cs="Arial"/>
                <w:bCs/>
                <w:sz w:val="22"/>
                <w:szCs w:val="22"/>
              </w:rPr>
              <w:t>speaking skills</w:t>
            </w:r>
          </w:p>
          <w:p w14:paraId="69F81D8A" w14:textId="77777777" w:rsidR="00AB2F5A" w:rsidRPr="00CF43CB" w:rsidRDefault="00AB2F5A" w:rsidP="00CF43CB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CF43CB">
              <w:rPr>
                <w:rFonts w:ascii="Arial" w:hAnsi="Arial" w:cs="Arial"/>
                <w:bCs/>
                <w:sz w:val="22"/>
                <w:szCs w:val="22"/>
              </w:rPr>
              <w:t>Particularly strong ability to interact effectively and persuasively with local political entities (</w:t>
            </w:r>
            <w:r w:rsidR="00CF43CB" w:rsidRPr="00CF43CB">
              <w:rPr>
                <w:rFonts w:ascii="Arial" w:hAnsi="Arial" w:cs="Arial"/>
                <w:bCs/>
                <w:sz w:val="22"/>
                <w:szCs w:val="22"/>
              </w:rPr>
              <w:t xml:space="preserve">for example, </w:t>
            </w:r>
            <w:r w:rsidRPr="00CF43CB">
              <w:rPr>
                <w:rFonts w:ascii="Arial" w:hAnsi="Arial" w:cs="Arial"/>
                <w:bCs/>
                <w:sz w:val="22"/>
                <w:szCs w:val="22"/>
              </w:rPr>
              <w:t xml:space="preserve">local </w:t>
            </w:r>
            <w:r w:rsidRPr="00CF43CB">
              <w:rPr>
                <w:rFonts w:ascii="Arial" w:hAnsi="Arial" w:cs="Arial"/>
                <w:bCs/>
                <w:sz w:val="22"/>
                <w:szCs w:val="22"/>
              </w:rPr>
              <w:lastRenderedPageBreak/>
              <w:t>land</w:t>
            </w:r>
            <w:r w:rsidR="006A1EA6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CF43CB">
              <w:rPr>
                <w:rFonts w:ascii="Arial" w:hAnsi="Arial" w:cs="Arial"/>
                <w:bCs/>
                <w:sz w:val="22"/>
                <w:szCs w:val="22"/>
              </w:rPr>
              <w:t>use authorities) and local advocacy</w:t>
            </w:r>
            <w:r w:rsidR="00CF43CB" w:rsidRPr="00CF43CB">
              <w:rPr>
                <w:rFonts w:ascii="Arial" w:hAnsi="Arial" w:cs="Arial"/>
                <w:bCs/>
                <w:sz w:val="22"/>
                <w:szCs w:val="22"/>
              </w:rPr>
              <w:t xml:space="preserve"> groups</w:t>
            </w:r>
            <w:r w:rsidRPr="00CF43CB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="00CF43CB" w:rsidRPr="00CF43CB">
              <w:rPr>
                <w:rFonts w:ascii="Arial" w:hAnsi="Arial" w:cs="Arial"/>
                <w:bCs/>
                <w:sz w:val="22"/>
                <w:szCs w:val="22"/>
              </w:rPr>
              <w:t xml:space="preserve">for example, </w:t>
            </w:r>
            <w:r w:rsidRPr="00CF43CB">
              <w:rPr>
                <w:rFonts w:ascii="Arial" w:hAnsi="Arial" w:cs="Arial"/>
                <w:bCs/>
                <w:sz w:val="22"/>
                <w:szCs w:val="22"/>
              </w:rPr>
              <w:t>environmental</w:t>
            </w:r>
            <w:r w:rsidR="00CF43CB" w:rsidRPr="00CF43CB">
              <w:rPr>
                <w:rFonts w:ascii="Arial" w:hAnsi="Arial" w:cs="Arial"/>
                <w:bCs/>
                <w:sz w:val="22"/>
                <w:szCs w:val="22"/>
              </w:rPr>
              <w:t xml:space="preserve"> groups)</w:t>
            </w:r>
          </w:p>
          <w:p w14:paraId="69F81D8B" w14:textId="77777777" w:rsidR="00627F32" w:rsidRPr="00CF43CB" w:rsidRDefault="00627F32" w:rsidP="00CF43CB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CF43CB">
              <w:rPr>
                <w:rFonts w:ascii="Arial" w:hAnsi="Arial" w:cs="Arial"/>
                <w:bCs/>
                <w:sz w:val="22"/>
                <w:szCs w:val="22"/>
              </w:rPr>
              <w:t xml:space="preserve">Ability to be a strong and persuasive advocate for the VA to external audiences, and for the NCA to the </w:t>
            </w:r>
            <w:r w:rsidR="00CF43CB" w:rsidRPr="00CF43CB">
              <w:rPr>
                <w:rFonts w:ascii="Arial" w:hAnsi="Arial" w:cs="Arial"/>
                <w:bCs/>
                <w:sz w:val="22"/>
                <w:szCs w:val="22"/>
              </w:rPr>
              <w:t xml:space="preserve">Office </w:t>
            </w:r>
            <w:r w:rsidRPr="00CF43CB">
              <w:rPr>
                <w:rFonts w:ascii="Arial" w:hAnsi="Arial" w:cs="Arial"/>
                <w:bCs/>
                <w:sz w:val="22"/>
                <w:szCs w:val="22"/>
              </w:rPr>
              <w:t xml:space="preserve">of the </w:t>
            </w:r>
            <w:r w:rsidR="00CF43CB" w:rsidRPr="00CF43CB">
              <w:rPr>
                <w:rFonts w:ascii="Arial" w:hAnsi="Arial" w:cs="Arial"/>
                <w:bCs/>
                <w:sz w:val="22"/>
                <w:szCs w:val="22"/>
              </w:rPr>
              <w:t>Secretary</w:t>
            </w:r>
            <w:r w:rsidRPr="00CF43CB">
              <w:rPr>
                <w:rFonts w:ascii="Arial" w:hAnsi="Arial" w:cs="Arial"/>
                <w:bCs/>
                <w:sz w:val="22"/>
                <w:szCs w:val="22"/>
              </w:rPr>
              <w:t xml:space="preserve">, other department officials, </w:t>
            </w:r>
            <w:r w:rsidR="006A1EA6">
              <w:rPr>
                <w:rFonts w:ascii="Arial" w:hAnsi="Arial" w:cs="Arial"/>
                <w:bCs/>
                <w:sz w:val="22"/>
                <w:szCs w:val="22"/>
              </w:rPr>
              <w:t>OMB</w:t>
            </w:r>
            <w:r w:rsidRPr="00CF43CB">
              <w:rPr>
                <w:rFonts w:ascii="Arial" w:hAnsi="Arial" w:cs="Arial"/>
                <w:bCs/>
                <w:sz w:val="22"/>
                <w:szCs w:val="22"/>
              </w:rPr>
              <w:t xml:space="preserve">, Congress, </w:t>
            </w:r>
            <w:r w:rsidR="006A1EA6">
              <w:rPr>
                <w:rFonts w:ascii="Arial" w:hAnsi="Arial" w:cs="Arial"/>
                <w:bCs/>
                <w:sz w:val="22"/>
                <w:szCs w:val="22"/>
              </w:rPr>
              <w:t>GAO</w:t>
            </w:r>
            <w:r w:rsidRPr="00CF43CB">
              <w:rPr>
                <w:rFonts w:ascii="Arial" w:hAnsi="Arial" w:cs="Arial"/>
                <w:bCs/>
                <w:sz w:val="22"/>
                <w:szCs w:val="22"/>
              </w:rPr>
              <w:t xml:space="preserve">, veterans, </w:t>
            </w:r>
            <w:r w:rsidR="006A1EA6">
              <w:rPr>
                <w:rFonts w:ascii="Arial" w:hAnsi="Arial" w:cs="Arial"/>
                <w:bCs/>
                <w:sz w:val="22"/>
                <w:szCs w:val="22"/>
              </w:rPr>
              <w:t>v</w:t>
            </w:r>
            <w:r w:rsidRPr="00CF43CB">
              <w:rPr>
                <w:rFonts w:ascii="Arial" w:hAnsi="Arial" w:cs="Arial"/>
                <w:bCs/>
                <w:sz w:val="22"/>
                <w:szCs w:val="22"/>
              </w:rPr>
              <w:t xml:space="preserve">eteran </w:t>
            </w:r>
            <w:r w:rsidR="006A1EA6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CF43CB">
              <w:rPr>
                <w:rFonts w:ascii="Arial" w:hAnsi="Arial" w:cs="Arial"/>
                <w:bCs/>
                <w:sz w:val="22"/>
                <w:szCs w:val="22"/>
              </w:rPr>
              <w:t xml:space="preserve">ervice </w:t>
            </w:r>
            <w:r w:rsidR="006A1EA6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Pr="00CF43CB">
              <w:rPr>
                <w:rFonts w:ascii="Arial" w:hAnsi="Arial" w:cs="Arial"/>
                <w:bCs/>
                <w:sz w:val="22"/>
                <w:szCs w:val="22"/>
              </w:rPr>
              <w:t xml:space="preserve">rganizations and other federal agencies and stakeholders </w:t>
            </w:r>
          </w:p>
          <w:p w14:paraId="69F81D8C" w14:textId="77777777" w:rsidR="00627F32" w:rsidRPr="00CF43CB" w:rsidRDefault="00627F32" w:rsidP="00CF43CB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CF43CB">
              <w:rPr>
                <w:rFonts w:ascii="Arial" w:hAnsi="Arial" w:cs="Arial"/>
                <w:bCs/>
                <w:sz w:val="22"/>
                <w:szCs w:val="22"/>
              </w:rPr>
              <w:t xml:space="preserve">Deep appreciation and recognition of the service and sacrifice </w:t>
            </w:r>
            <w:r w:rsidR="00CF43CB" w:rsidRPr="00CF43CB">
              <w:rPr>
                <w:rFonts w:ascii="Arial" w:hAnsi="Arial" w:cs="Arial"/>
                <w:bCs/>
                <w:sz w:val="22"/>
                <w:szCs w:val="22"/>
              </w:rPr>
              <w:t xml:space="preserve">of </w:t>
            </w:r>
            <w:r w:rsidRPr="00CF43CB">
              <w:rPr>
                <w:rFonts w:ascii="Arial" w:hAnsi="Arial" w:cs="Arial"/>
                <w:bCs/>
                <w:sz w:val="22"/>
                <w:szCs w:val="22"/>
              </w:rPr>
              <w:t>veterans</w:t>
            </w:r>
          </w:p>
        </w:tc>
      </w:tr>
      <w:tr w:rsidR="00CF43CB" w:rsidRPr="00CF43CB" w14:paraId="69F81D8F" w14:textId="77777777" w:rsidTr="00C5745E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14:paraId="69F81D8E" w14:textId="53614E8A" w:rsidR="00C5745E" w:rsidRPr="00CF43CB" w:rsidRDefault="00EE3719" w:rsidP="00C574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CURRENT AND </w:t>
            </w:r>
            <w:r w:rsidR="00C5745E" w:rsidRPr="00CF43CB">
              <w:rPr>
                <w:rFonts w:ascii="Arial" w:hAnsi="Arial" w:cs="Arial"/>
                <w:b/>
                <w:sz w:val="22"/>
                <w:szCs w:val="22"/>
              </w:rPr>
              <w:t>PAST APPOINTEES</w:t>
            </w:r>
          </w:p>
        </w:tc>
      </w:tr>
      <w:tr w:rsidR="00CF43CB" w:rsidRPr="00CF43CB" w14:paraId="69F81D91" w14:textId="77777777" w:rsidTr="00C23A38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81D90" w14:textId="67DE38CF" w:rsidR="00C5745E" w:rsidRPr="00CF43CB" w:rsidRDefault="00EE3719" w:rsidP="00370CAC">
            <w:pPr>
              <w:rPr>
                <w:rFonts w:ascii="Arial" w:hAnsi="Arial" w:cs="Arial"/>
                <w:sz w:val="22"/>
                <w:szCs w:val="22"/>
              </w:rPr>
            </w:pPr>
            <w:r w:rsidRPr="00EE3719">
              <w:rPr>
                <w:rFonts w:ascii="Arial" w:hAnsi="Arial" w:cs="Arial"/>
                <w:sz w:val="22"/>
                <w:szCs w:val="22"/>
              </w:rPr>
              <w:t>Randy Reeves</w:t>
            </w:r>
            <w:r>
              <w:rPr>
                <w:rFonts w:ascii="Arial" w:hAnsi="Arial" w:cs="Arial"/>
                <w:sz w:val="22"/>
                <w:szCs w:val="22"/>
              </w:rPr>
              <w:t xml:space="preserve"> (2017 – Present): </w:t>
            </w:r>
            <w:r w:rsidR="00370CAC">
              <w:rPr>
                <w:rFonts w:ascii="Arial" w:hAnsi="Arial" w:cs="Arial"/>
                <w:sz w:val="22"/>
                <w:szCs w:val="22"/>
              </w:rPr>
              <w:t xml:space="preserve">Executive Director, </w:t>
            </w:r>
            <w:r w:rsidR="00370CAC" w:rsidRPr="00370CAC">
              <w:rPr>
                <w:rFonts w:ascii="Arial" w:hAnsi="Arial" w:cs="Arial"/>
                <w:sz w:val="22"/>
                <w:szCs w:val="22"/>
              </w:rPr>
              <w:t>Mississippi Veterans Affairs Board</w:t>
            </w:r>
            <w:r w:rsidR="00370CAC">
              <w:rPr>
                <w:rFonts w:ascii="Arial" w:hAnsi="Arial" w:cs="Arial"/>
                <w:sz w:val="22"/>
                <w:szCs w:val="22"/>
              </w:rPr>
              <w:t xml:space="preserve">; President, </w:t>
            </w:r>
            <w:r w:rsidR="00370CAC" w:rsidRPr="00370CAC">
              <w:rPr>
                <w:rFonts w:ascii="Arial" w:hAnsi="Arial" w:cs="Arial"/>
                <w:sz w:val="22"/>
                <w:szCs w:val="22"/>
              </w:rPr>
              <w:t>National Association of State Directors of Veterans Affairs</w:t>
            </w:r>
            <w:r w:rsidR="00370CAC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370CAC" w:rsidRPr="00370CAC">
              <w:rPr>
                <w:rFonts w:ascii="Arial" w:hAnsi="Arial" w:cs="Arial"/>
                <w:sz w:val="22"/>
                <w:szCs w:val="22"/>
              </w:rPr>
              <w:t>Director of the Mississippi Veterans Memorial Cemetery</w:t>
            </w:r>
            <w:r w:rsidR="00370CAC">
              <w:rPr>
                <w:rFonts w:ascii="Arial" w:hAnsi="Arial" w:cs="Arial"/>
                <w:sz w:val="22"/>
                <w:szCs w:val="22"/>
              </w:rPr>
              <w:t xml:space="preserve">; Officer, </w:t>
            </w:r>
            <w:r w:rsidR="00370CAC" w:rsidRPr="00370CAC">
              <w:rPr>
                <w:rFonts w:ascii="Arial" w:hAnsi="Arial" w:cs="Arial"/>
                <w:sz w:val="22"/>
                <w:szCs w:val="22"/>
              </w:rPr>
              <w:t xml:space="preserve">United States </w:t>
            </w:r>
            <w:r w:rsidR="00370CAC">
              <w:rPr>
                <w:rFonts w:ascii="Arial" w:hAnsi="Arial" w:cs="Arial"/>
                <w:sz w:val="22"/>
                <w:szCs w:val="22"/>
              </w:rPr>
              <w:t>Navy</w:t>
            </w:r>
            <w:r w:rsidR="00370CAC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8"/>
            </w:r>
          </w:p>
        </w:tc>
      </w:tr>
      <w:tr w:rsidR="00EE3719" w:rsidRPr="00CF43CB" w14:paraId="438FD441" w14:textId="77777777" w:rsidTr="00C23A38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763E2" w14:textId="524CAA93" w:rsidR="00EE3719" w:rsidRPr="00CF43CB" w:rsidRDefault="00EE3719" w:rsidP="00DF5C92">
            <w:pPr>
              <w:rPr>
                <w:rFonts w:ascii="Arial" w:hAnsi="Arial" w:cs="Arial"/>
                <w:lang w:val="en"/>
              </w:rPr>
            </w:pPr>
            <w:r w:rsidRPr="00CF43CB">
              <w:rPr>
                <w:rFonts w:ascii="Arial" w:hAnsi="Arial" w:cs="Arial"/>
                <w:sz w:val="22"/>
                <w:szCs w:val="22"/>
                <w:lang w:val="en"/>
              </w:rPr>
              <w:t>Steve L. Muro</w:t>
            </w:r>
            <w:r w:rsidRPr="00CF43CB">
              <w:rPr>
                <w:rFonts w:ascii="Arial" w:hAnsi="Arial" w:cs="Arial"/>
                <w:sz w:val="22"/>
                <w:szCs w:val="22"/>
              </w:rPr>
              <w:t xml:space="preserve"> (2011 to 2014): </w:t>
            </w:r>
            <w:r w:rsidRPr="00CF43CB">
              <w:rPr>
                <w:rFonts w:ascii="Arial" w:hAnsi="Arial" w:cs="Arial"/>
                <w:sz w:val="22"/>
                <w:szCs w:val="22"/>
                <w:lang w:val="en"/>
              </w:rPr>
              <w:t>Deputy Undersecretary for Memorial Affairs, Department of Veterans Affairs; Director of the Office of Field Programs, Department of Veterans Affairs; Director, Memorial Service Network</w:t>
            </w:r>
            <w:r w:rsidRPr="00CF43CB">
              <w:rPr>
                <w:rStyle w:val="EndnoteReference"/>
                <w:rFonts w:ascii="Arial" w:hAnsi="Arial" w:cs="Arial"/>
                <w:sz w:val="22"/>
                <w:szCs w:val="22"/>
                <w:lang w:val="en"/>
              </w:rPr>
              <w:endnoteReference w:id="9"/>
            </w:r>
          </w:p>
        </w:tc>
      </w:tr>
      <w:tr w:rsidR="00CF43CB" w:rsidRPr="00CF43CB" w14:paraId="69F81D93" w14:textId="77777777" w:rsidTr="00C23A38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81D92" w14:textId="77777777" w:rsidR="00C5745E" w:rsidRPr="00CF43CB" w:rsidRDefault="00E974D6" w:rsidP="008D3DDD">
            <w:pPr>
              <w:rPr>
                <w:rFonts w:ascii="Arial" w:hAnsi="Arial" w:cs="Arial"/>
                <w:sz w:val="22"/>
                <w:szCs w:val="22"/>
              </w:rPr>
            </w:pPr>
            <w:r w:rsidRPr="00CF43CB">
              <w:rPr>
                <w:rFonts w:ascii="Arial" w:hAnsi="Arial" w:cs="Arial"/>
                <w:bCs/>
                <w:sz w:val="22"/>
                <w:szCs w:val="22"/>
                <w:lang w:val="en"/>
              </w:rPr>
              <w:t>William F. Tuerk</w:t>
            </w:r>
            <w:r w:rsidRPr="00CF43CB">
              <w:rPr>
                <w:rFonts w:ascii="Arial" w:hAnsi="Arial" w:cs="Arial"/>
                <w:sz w:val="22"/>
                <w:szCs w:val="22"/>
              </w:rPr>
              <w:t xml:space="preserve"> (2005 to 2009</w:t>
            </w:r>
            <w:r w:rsidR="00C5745E" w:rsidRPr="00CF43CB"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8D3DDD" w:rsidRPr="00CF43CB">
              <w:rPr>
                <w:rFonts w:ascii="Arial" w:hAnsi="Arial" w:cs="Arial"/>
                <w:sz w:val="22"/>
                <w:szCs w:val="22"/>
                <w:lang w:val="en"/>
              </w:rPr>
              <w:t>General Counsel, Chief Counsel and Staff Director (progressively),</w:t>
            </w:r>
            <w:r w:rsidRPr="00CF43CB">
              <w:rPr>
                <w:rFonts w:ascii="Arial" w:hAnsi="Arial" w:cs="Arial"/>
                <w:sz w:val="22"/>
                <w:szCs w:val="22"/>
                <w:lang w:val="en"/>
              </w:rPr>
              <w:t xml:space="preserve"> Senate </w:t>
            </w:r>
            <w:r w:rsidR="008D3DDD" w:rsidRPr="00CF43CB">
              <w:rPr>
                <w:rFonts w:ascii="Arial" w:hAnsi="Arial" w:cs="Arial"/>
                <w:sz w:val="22"/>
                <w:szCs w:val="22"/>
                <w:lang w:val="en"/>
              </w:rPr>
              <w:t>Committee on Veterans Affairs</w:t>
            </w:r>
            <w:r w:rsidR="00DF5C92" w:rsidRPr="00CF43CB">
              <w:rPr>
                <w:rFonts w:ascii="Arial" w:hAnsi="Arial" w:cs="Arial"/>
                <w:sz w:val="22"/>
                <w:szCs w:val="22"/>
                <w:lang w:val="en"/>
              </w:rPr>
              <w:t>; Legal Staff, Veterans Affairs</w:t>
            </w:r>
            <w:r w:rsidRPr="00CF43CB">
              <w:rPr>
                <w:rFonts w:ascii="Arial" w:hAnsi="Arial" w:cs="Arial"/>
                <w:sz w:val="22"/>
                <w:szCs w:val="22"/>
                <w:lang w:val="en"/>
              </w:rPr>
              <w:t xml:space="preserve"> Office of General Counsel; Pract</w:t>
            </w:r>
            <w:r w:rsidR="00DF5C92" w:rsidRPr="00CF43CB">
              <w:rPr>
                <w:rFonts w:ascii="Arial" w:hAnsi="Arial" w:cs="Arial"/>
                <w:sz w:val="22"/>
                <w:szCs w:val="22"/>
                <w:lang w:val="en"/>
              </w:rPr>
              <w:t>icing Attorney specializing in Petroleum Regulation, the Environment and A</w:t>
            </w:r>
            <w:r w:rsidRPr="00CF43CB">
              <w:rPr>
                <w:rFonts w:ascii="Arial" w:hAnsi="Arial" w:cs="Arial"/>
                <w:sz w:val="22"/>
                <w:szCs w:val="22"/>
                <w:lang w:val="en"/>
              </w:rPr>
              <w:t>viation</w:t>
            </w:r>
            <w:r w:rsidRPr="00CF43CB">
              <w:rPr>
                <w:rStyle w:val="EndnoteReference"/>
                <w:rFonts w:ascii="Arial" w:hAnsi="Arial" w:cs="Arial"/>
                <w:sz w:val="22"/>
                <w:szCs w:val="22"/>
                <w:lang w:val="en"/>
              </w:rPr>
              <w:endnoteReference w:id="10"/>
            </w:r>
          </w:p>
        </w:tc>
      </w:tr>
      <w:tr w:rsidR="00CF43CB" w:rsidRPr="00CF43CB" w14:paraId="69F81D95" w14:textId="77777777" w:rsidTr="00C23A38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81D94" w14:textId="429CF8A5" w:rsidR="00C5745E" w:rsidRPr="00CF43CB" w:rsidRDefault="00E974D6" w:rsidP="00C5745E">
            <w:pPr>
              <w:rPr>
                <w:rFonts w:ascii="Arial" w:hAnsi="Arial" w:cs="Arial"/>
                <w:sz w:val="22"/>
                <w:szCs w:val="22"/>
              </w:rPr>
            </w:pPr>
            <w:r w:rsidRPr="00CF43CB">
              <w:rPr>
                <w:rFonts w:ascii="Arial" w:hAnsi="Arial" w:cs="Arial"/>
                <w:bCs/>
                <w:sz w:val="22"/>
                <w:szCs w:val="22"/>
                <w:lang w:val="en"/>
              </w:rPr>
              <w:t>John W. “Jack” Nicholson</w:t>
            </w:r>
            <w:r w:rsidRPr="00CF43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745E" w:rsidRPr="00CF43CB">
              <w:rPr>
                <w:rFonts w:ascii="Arial" w:hAnsi="Arial" w:cs="Arial"/>
                <w:sz w:val="22"/>
                <w:szCs w:val="22"/>
              </w:rPr>
              <w:t>(</w:t>
            </w:r>
            <w:r w:rsidRPr="00CF43CB">
              <w:rPr>
                <w:rFonts w:ascii="Arial" w:hAnsi="Arial" w:cs="Arial"/>
                <w:sz w:val="22"/>
                <w:szCs w:val="22"/>
              </w:rPr>
              <w:t>2003 to 2005</w:t>
            </w:r>
            <w:r w:rsidR="00C5745E" w:rsidRPr="00CF43CB"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8D3DDD" w:rsidRPr="00CF43CB">
              <w:rPr>
                <w:rFonts w:ascii="Arial" w:hAnsi="Arial" w:cs="Arial"/>
                <w:sz w:val="22"/>
                <w:szCs w:val="22"/>
              </w:rPr>
              <w:t xml:space="preserve">Federal Executive Fellow, </w:t>
            </w:r>
            <w:r w:rsidRPr="00CF43CB">
              <w:rPr>
                <w:rFonts w:ascii="Arial" w:hAnsi="Arial" w:cs="Arial"/>
                <w:sz w:val="22"/>
                <w:szCs w:val="22"/>
              </w:rPr>
              <w:t>Brookings Institution</w:t>
            </w:r>
            <w:r w:rsidRPr="00CF43CB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11"/>
            </w:r>
            <w:r w:rsidR="00C5745E" w:rsidRPr="00CF43CB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CF43CB">
              <w:rPr>
                <w:rFonts w:ascii="Arial" w:hAnsi="Arial" w:cs="Arial"/>
                <w:sz w:val="22"/>
                <w:szCs w:val="22"/>
                <w:lang w:val="en"/>
              </w:rPr>
              <w:t>President Reagan Appointee to Strategic Arms Negotiations in Geneva, Switzerland</w:t>
            </w:r>
            <w:r w:rsidR="00C5745E" w:rsidRPr="00CF43CB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CF43CB">
              <w:rPr>
                <w:rFonts w:ascii="Arial" w:hAnsi="Arial" w:cs="Arial"/>
                <w:sz w:val="22"/>
                <w:szCs w:val="22"/>
                <w:lang w:val="en"/>
              </w:rPr>
              <w:t>Airborne Ranger Combat Infa</w:t>
            </w:r>
            <w:r w:rsidR="00370CAC">
              <w:rPr>
                <w:rFonts w:ascii="Arial" w:hAnsi="Arial" w:cs="Arial"/>
                <w:sz w:val="22"/>
                <w:szCs w:val="22"/>
                <w:lang w:val="en"/>
              </w:rPr>
              <w:t>ntryman, United States</w:t>
            </w:r>
            <w:r w:rsidRPr="00CF43CB">
              <w:rPr>
                <w:rFonts w:ascii="Arial" w:hAnsi="Arial" w:cs="Arial"/>
                <w:sz w:val="22"/>
                <w:szCs w:val="22"/>
                <w:lang w:val="en"/>
              </w:rPr>
              <w:t xml:space="preserve"> Army</w:t>
            </w:r>
            <w:r w:rsidRPr="00CF43CB">
              <w:rPr>
                <w:rStyle w:val="EndnoteReference"/>
                <w:rFonts w:ascii="Arial" w:hAnsi="Arial" w:cs="Arial"/>
                <w:sz w:val="22"/>
                <w:szCs w:val="22"/>
                <w:lang w:val="en"/>
              </w:rPr>
              <w:endnoteReference w:id="12"/>
            </w:r>
          </w:p>
        </w:tc>
      </w:tr>
      <w:bookmarkEnd w:id="0"/>
    </w:tbl>
    <w:p w14:paraId="69F81D96" w14:textId="77777777" w:rsidR="00D632FC" w:rsidRDefault="00D632FC" w:rsidP="00641262"/>
    <w:sectPr w:rsidR="00D632FC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81D99" w14:textId="77777777" w:rsidR="004B33E9" w:rsidRDefault="004B33E9" w:rsidP="004211FE">
      <w:pPr>
        <w:spacing w:after="0" w:line="240" w:lineRule="auto"/>
      </w:pPr>
      <w:r>
        <w:separator/>
      </w:r>
    </w:p>
  </w:endnote>
  <w:endnote w:type="continuationSeparator" w:id="0">
    <w:p w14:paraId="69F81D9A" w14:textId="77777777" w:rsidR="004B33E9" w:rsidRDefault="004B33E9" w:rsidP="004211FE">
      <w:pPr>
        <w:spacing w:after="0" w:line="240" w:lineRule="auto"/>
      </w:pPr>
      <w:r>
        <w:continuationSeparator/>
      </w:r>
    </w:p>
  </w:endnote>
  <w:endnote w:id="1">
    <w:p w14:paraId="69F81DA8" w14:textId="77777777" w:rsidR="00092B94" w:rsidRPr="00370CAC" w:rsidRDefault="00092B94">
      <w:pPr>
        <w:pStyle w:val="EndnoteText"/>
        <w:rPr>
          <w:rFonts w:ascii="Times New Roman" w:hAnsi="Times New Roman" w:cs="Times New Roman"/>
        </w:rPr>
      </w:pPr>
      <w:r w:rsidRPr="00370CAC">
        <w:rPr>
          <w:rStyle w:val="EndnoteReference"/>
          <w:rFonts w:ascii="Times New Roman" w:hAnsi="Times New Roman" w:cs="Times New Roman"/>
        </w:rPr>
        <w:endnoteRef/>
      </w:r>
      <w:r w:rsidRPr="00370CAC">
        <w:rPr>
          <w:rFonts w:ascii="Times New Roman" w:hAnsi="Times New Roman" w:cs="Times New Roman"/>
        </w:rPr>
        <w:t xml:space="preserve"> </w:t>
      </w:r>
      <w:r w:rsidR="005C7C65" w:rsidRPr="00370CAC">
        <w:rPr>
          <w:rFonts w:ascii="Times New Roman" w:hAnsi="Times New Roman" w:cs="Times New Roman"/>
        </w:rPr>
        <w:t>The Consolidated Appropriations Act, 2017 (Public Law 115-31, May 5, 2017), contains a provision that continues the freeze on the payable pay rates for certain senior political officials at 2013 levels during calendar year 2017.</w:t>
      </w:r>
    </w:p>
  </w:endnote>
  <w:endnote w:id="2">
    <w:p w14:paraId="69F81DA9" w14:textId="77777777" w:rsidR="004211FE" w:rsidRPr="00370CAC" w:rsidRDefault="004211FE">
      <w:pPr>
        <w:pStyle w:val="EndnoteText"/>
        <w:rPr>
          <w:rFonts w:ascii="Times New Roman" w:hAnsi="Times New Roman" w:cs="Times New Roman"/>
        </w:rPr>
      </w:pPr>
      <w:r w:rsidRPr="00370CAC">
        <w:rPr>
          <w:rStyle w:val="EndnoteReference"/>
          <w:rFonts w:ascii="Times New Roman" w:hAnsi="Times New Roman" w:cs="Times New Roman"/>
        </w:rPr>
        <w:endnoteRef/>
      </w:r>
      <w:r w:rsidRPr="00370CAC">
        <w:rPr>
          <w:rFonts w:ascii="Times New Roman" w:hAnsi="Times New Roman" w:cs="Times New Roman"/>
        </w:rPr>
        <w:t xml:space="preserve"> </w:t>
      </w:r>
      <w:r w:rsidR="00092B94" w:rsidRPr="00370CAC">
        <w:rPr>
          <w:rFonts w:ascii="Times New Roman" w:hAnsi="Times New Roman" w:cs="Times New Roman"/>
        </w:rPr>
        <w:t>Romney Readiness Project position description</w:t>
      </w:r>
    </w:p>
  </w:endnote>
  <w:endnote w:id="3">
    <w:p w14:paraId="69F81DAA" w14:textId="77777777" w:rsidR="004211FE" w:rsidRPr="00370CAC" w:rsidRDefault="004211FE">
      <w:pPr>
        <w:pStyle w:val="EndnoteText"/>
        <w:rPr>
          <w:rFonts w:ascii="Times New Roman" w:hAnsi="Times New Roman" w:cs="Times New Roman"/>
        </w:rPr>
      </w:pPr>
      <w:r w:rsidRPr="00370CAC">
        <w:rPr>
          <w:rStyle w:val="EndnoteReference"/>
          <w:rFonts w:ascii="Times New Roman" w:hAnsi="Times New Roman" w:cs="Times New Roman"/>
        </w:rPr>
        <w:endnoteRef/>
      </w:r>
      <w:r w:rsidRPr="00370CAC">
        <w:rPr>
          <w:rFonts w:ascii="Times New Roman" w:hAnsi="Times New Roman" w:cs="Times New Roman"/>
        </w:rPr>
        <w:t xml:space="preserve"> </w:t>
      </w:r>
      <w:r w:rsidR="00092B94" w:rsidRPr="00370CAC">
        <w:rPr>
          <w:rFonts w:ascii="Times New Roman" w:hAnsi="Times New Roman" w:cs="Times New Roman"/>
        </w:rPr>
        <w:t>Romney Readiness Project position description</w:t>
      </w:r>
    </w:p>
  </w:endnote>
  <w:endnote w:id="4">
    <w:p w14:paraId="69F81DAB" w14:textId="77777777" w:rsidR="004211FE" w:rsidRPr="00370CAC" w:rsidRDefault="004211FE">
      <w:pPr>
        <w:pStyle w:val="EndnoteText"/>
        <w:rPr>
          <w:rFonts w:ascii="Times New Roman" w:hAnsi="Times New Roman" w:cs="Times New Roman"/>
        </w:rPr>
      </w:pPr>
      <w:r w:rsidRPr="00370CAC">
        <w:rPr>
          <w:rStyle w:val="EndnoteReference"/>
          <w:rFonts w:ascii="Times New Roman" w:hAnsi="Times New Roman" w:cs="Times New Roman"/>
        </w:rPr>
        <w:endnoteRef/>
      </w:r>
      <w:r w:rsidR="00092B94" w:rsidRPr="00370CAC">
        <w:rPr>
          <w:rFonts w:ascii="Times New Roman" w:hAnsi="Times New Roman" w:cs="Times New Roman"/>
        </w:rPr>
        <w:t xml:space="preserve"> OPM</w:t>
      </w:r>
    </w:p>
  </w:endnote>
  <w:endnote w:id="5">
    <w:p w14:paraId="69F81DAC" w14:textId="77777777" w:rsidR="004211FE" w:rsidRPr="00370CAC" w:rsidRDefault="004211FE">
      <w:pPr>
        <w:pStyle w:val="EndnoteText"/>
        <w:rPr>
          <w:rFonts w:ascii="Times New Roman" w:hAnsi="Times New Roman" w:cs="Times New Roman"/>
        </w:rPr>
      </w:pPr>
      <w:r w:rsidRPr="00370CAC">
        <w:rPr>
          <w:rStyle w:val="EndnoteReference"/>
          <w:rFonts w:ascii="Times New Roman" w:hAnsi="Times New Roman" w:cs="Times New Roman"/>
        </w:rPr>
        <w:endnoteRef/>
      </w:r>
      <w:r w:rsidRPr="00370CAC">
        <w:rPr>
          <w:rFonts w:ascii="Times New Roman" w:hAnsi="Times New Roman" w:cs="Times New Roman"/>
        </w:rPr>
        <w:t xml:space="preserve"> </w:t>
      </w:r>
      <w:r w:rsidR="00092B94" w:rsidRPr="00370CAC">
        <w:rPr>
          <w:rFonts w:ascii="Times New Roman" w:hAnsi="Times New Roman" w:cs="Times New Roman"/>
        </w:rPr>
        <w:t>Romney Readiness Project position description</w:t>
      </w:r>
    </w:p>
  </w:endnote>
  <w:endnote w:id="6">
    <w:p w14:paraId="6EF92461" w14:textId="66F5956C" w:rsidR="00370CAC" w:rsidRPr="00370CAC" w:rsidRDefault="004211FE">
      <w:pPr>
        <w:pStyle w:val="EndnoteText"/>
        <w:rPr>
          <w:rFonts w:ascii="Times New Roman" w:hAnsi="Times New Roman" w:cs="Times New Roman"/>
        </w:rPr>
      </w:pPr>
      <w:r w:rsidRPr="00370CAC">
        <w:rPr>
          <w:rStyle w:val="EndnoteReference"/>
          <w:rFonts w:ascii="Times New Roman" w:hAnsi="Times New Roman" w:cs="Times New Roman"/>
        </w:rPr>
        <w:endnoteRef/>
      </w:r>
      <w:r w:rsidRPr="00370CAC">
        <w:rPr>
          <w:rFonts w:ascii="Times New Roman" w:hAnsi="Times New Roman" w:cs="Times New Roman"/>
        </w:rPr>
        <w:t xml:space="preserve"> </w:t>
      </w:r>
      <w:hyperlink r:id="rId1" w:history="1">
        <w:r w:rsidR="00370CAC" w:rsidRPr="00E91B63">
          <w:rPr>
            <w:rStyle w:val="Hyperlink"/>
            <w:rFonts w:ascii="Times New Roman" w:hAnsi="Times New Roman" w:cs="Times New Roman"/>
          </w:rPr>
          <w:t>https://www.va.gov/opa/bios/bio_walters.asp</w:t>
        </w:r>
      </w:hyperlink>
    </w:p>
  </w:endnote>
  <w:endnote w:id="7">
    <w:p w14:paraId="69F81DAE" w14:textId="77777777" w:rsidR="004211FE" w:rsidRPr="00370CAC" w:rsidRDefault="004211FE">
      <w:pPr>
        <w:pStyle w:val="EndnoteText"/>
        <w:rPr>
          <w:rFonts w:ascii="Times New Roman" w:hAnsi="Times New Roman" w:cs="Times New Roman"/>
        </w:rPr>
      </w:pPr>
      <w:r w:rsidRPr="00370CAC">
        <w:rPr>
          <w:rStyle w:val="EndnoteReference"/>
          <w:rFonts w:ascii="Times New Roman" w:hAnsi="Times New Roman" w:cs="Times New Roman"/>
        </w:rPr>
        <w:endnoteRef/>
      </w:r>
      <w:r w:rsidRPr="00370CAC">
        <w:rPr>
          <w:rFonts w:ascii="Times New Roman" w:hAnsi="Times New Roman" w:cs="Times New Roman"/>
        </w:rPr>
        <w:t xml:space="preserve"> </w:t>
      </w:r>
      <w:r w:rsidR="00092B94" w:rsidRPr="00370CAC">
        <w:rPr>
          <w:rFonts w:ascii="Times New Roman" w:hAnsi="Times New Roman" w:cs="Times New Roman"/>
        </w:rPr>
        <w:t>Romney Readiness Project position description</w:t>
      </w:r>
    </w:p>
  </w:endnote>
  <w:endnote w:id="8">
    <w:p w14:paraId="2A6EA061" w14:textId="710B67A7" w:rsidR="00370CAC" w:rsidRPr="00370CAC" w:rsidRDefault="00370CAC">
      <w:pPr>
        <w:pStyle w:val="EndnoteText"/>
        <w:rPr>
          <w:rFonts w:ascii="Times New Roman" w:hAnsi="Times New Roman" w:cs="Times New Roman"/>
        </w:rPr>
      </w:pPr>
      <w:r w:rsidRPr="00370CAC">
        <w:rPr>
          <w:rStyle w:val="EndnoteReference"/>
          <w:rFonts w:ascii="Times New Roman" w:hAnsi="Times New Roman" w:cs="Times New Roman"/>
        </w:rPr>
        <w:endnoteRef/>
      </w:r>
      <w:r w:rsidRPr="00370CAC">
        <w:rPr>
          <w:rFonts w:ascii="Times New Roman" w:hAnsi="Times New Roman" w:cs="Times New Roman"/>
        </w:rPr>
        <w:t xml:space="preserve"> </w:t>
      </w:r>
      <w:hyperlink r:id="rId2" w:history="1">
        <w:r w:rsidRPr="00E91B63">
          <w:rPr>
            <w:rStyle w:val="Hyperlink"/>
            <w:rFonts w:ascii="Times New Roman" w:hAnsi="Times New Roman" w:cs="Times New Roman"/>
          </w:rPr>
          <w:t>https://www.va.gov/opa/bios/bio_reeves.asp</w:t>
        </w:r>
      </w:hyperlink>
    </w:p>
  </w:endnote>
  <w:endnote w:id="9">
    <w:p w14:paraId="4F02ECB4" w14:textId="3E3FA57C" w:rsidR="00370CAC" w:rsidRPr="00370CAC" w:rsidRDefault="00EE3719" w:rsidP="00EE3719">
      <w:pPr>
        <w:pStyle w:val="EndnoteText"/>
        <w:rPr>
          <w:rFonts w:ascii="Times New Roman" w:hAnsi="Times New Roman" w:cs="Times New Roman"/>
        </w:rPr>
      </w:pPr>
      <w:r w:rsidRPr="00370CAC">
        <w:rPr>
          <w:rStyle w:val="EndnoteReference"/>
          <w:rFonts w:ascii="Times New Roman" w:hAnsi="Times New Roman" w:cs="Times New Roman"/>
        </w:rPr>
        <w:endnoteRef/>
      </w:r>
      <w:r w:rsidRPr="00370CAC">
        <w:rPr>
          <w:rFonts w:ascii="Times New Roman" w:hAnsi="Times New Roman" w:cs="Times New Roman"/>
        </w:rPr>
        <w:t xml:space="preserve"> </w:t>
      </w:r>
      <w:hyperlink r:id="rId3" w:history="1">
        <w:r w:rsidR="00370CAC" w:rsidRPr="00E91B63">
          <w:rPr>
            <w:rStyle w:val="Hyperlink"/>
            <w:rFonts w:ascii="Times New Roman" w:hAnsi="Times New Roman" w:cs="Times New Roman"/>
          </w:rPr>
          <w:t>https://www.va.gov/opa/bios/bio_muro.asp</w:t>
        </w:r>
      </w:hyperlink>
    </w:p>
  </w:endnote>
  <w:endnote w:id="10">
    <w:p w14:paraId="1040341A" w14:textId="0A1B786E" w:rsidR="00370CAC" w:rsidRPr="00370CAC" w:rsidRDefault="00E974D6">
      <w:pPr>
        <w:pStyle w:val="EndnoteText"/>
        <w:rPr>
          <w:rFonts w:ascii="Times New Roman" w:hAnsi="Times New Roman" w:cs="Times New Roman"/>
        </w:rPr>
      </w:pPr>
      <w:r w:rsidRPr="00370CAC">
        <w:rPr>
          <w:rStyle w:val="EndnoteReference"/>
          <w:rFonts w:ascii="Times New Roman" w:hAnsi="Times New Roman" w:cs="Times New Roman"/>
        </w:rPr>
        <w:endnoteRef/>
      </w:r>
      <w:r w:rsidRPr="00370CAC">
        <w:rPr>
          <w:rFonts w:ascii="Times New Roman" w:hAnsi="Times New Roman" w:cs="Times New Roman"/>
        </w:rPr>
        <w:t xml:space="preserve"> </w:t>
      </w:r>
      <w:hyperlink r:id="rId4" w:history="1">
        <w:r w:rsidR="00370CAC" w:rsidRPr="00E91B63">
          <w:rPr>
            <w:rStyle w:val="Hyperlink"/>
            <w:rFonts w:ascii="Times New Roman" w:hAnsi="Times New Roman" w:cs="Times New Roman"/>
          </w:rPr>
          <w:t>http://www.cem.va.gov/cem/history/frmrleads4.asp</w:t>
        </w:r>
      </w:hyperlink>
    </w:p>
  </w:endnote>
  <w:endnote w:id="11">
    <w:p w14:paraId="69F81DB1" w14:textId="77777777" w:rsidR="00E974D6" w:rsidRPr="00370CAC" w:rsidRDefault="00E974D6">
      <w:pPr>
        <w:pStyle w:val="EndnoteText"/>
        <w:rPr>
          <w:rFonts w:ascii="Times New Roman" w:hAnsi="Times New Roman" w:cs="Times New Roman"/>
        </w:rPr>
      </w:pPr>
      <w:r w:rsidRPr="00370CAC">
        <w:rPr>
          <w:rStyle w:val="EndnoteReference"/>
          <w:rFonts w:ascii="Times New Roman" w:hAnsi="Times New Roman" w:cs="Times New Roman"/>
        </w:rPr>
        <w:endnoteRef/>
      </w:r>
      <w:r w:rsidRPr="00370CAC">
        <w:rPr>
          <w:rFonts w:ascii="Times New Roman" w:hAnsi="Times New Roman" w:cs="Times New Roman"/>
        </w:rPr>
        <w:t xml:space="preserve"> VA News Release 2003</w:t>
      </w:r>
    </w:p>
  </w:endnote>
  <w:endnote w:id="12">
    <w:p w14:paraId="69F81DB2" w14:textId="1DE82434" w:rsidR="00E974D6" w:rsidRDefault="00E974D6">
      <w:pPr>
        <w:pStyle w:val="EndnoteText"/>
        <w:rPr>
          <w:rFonts w:ascii="Times New Roman" w:hAnsi="Times New Roman" w:cs="Times New Roman"/>
        </w:rPr>
      </w:pPr>
      <w:r w:rsidRPr="00370CAC">
        <w:rPr>
          <w:rStyle w:val="EndnoteReference"/>
          <w:rFonts w:ascii="Times New Roman" w:hAnsi="Times New Roman" w:cs="Times New Roman"/>
        </w:rPr>
        <w:endnoteRef/>
      </w:r>
      <w:r w:rsidRPr="00370CAC">
        <w:rPr>
          <w:rFonts w:ascii="Times New Roman" w:hAnsi="Times New Roman" w:cs="Times New Roman"/>
        </w:rPr>
        <w:t xml:space="preserve"> </w:t>
      </w:r>
      <w:hyperlink r:id="rId5" w:history="1">
        <w:r w:rsidR="00370CAC" w:rsidRPr="00E91B63">
          <w:rPr>
            <w:rStyle w:val="Hyperlink"/>
            <w:rFonts w:ascii="Times New Roman" w:hAnsi="Times New Roman" w:cs="Times New Roman"/>
          </w:rPr>
          <w:t>http://www.cem.va.gov/history/frmrleads4.asp</w:t>
        </w:r>
      </w:hyperlink>
    </w:p>
    <w:p w14:paraId="5AE7C32A" w14:textId="77777777" w:rsidR="00370CAC" w:rsidRPr="00092B94" w:rsidRDefault="00370CAC">
      <w:pPr>
        <w:pStyle w:val="EndnoteText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Narrow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81D9D" w14:textId="77777777" w:rsidR="00B64A22" w:rsidRDefault="00E974D6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F81D9E" w14:textId="77777777" w:rsidR="00B64A22" w:rsidRDefault="00CC1BD5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81D9F" w14:textId="77777777" w:rsidR="00B64A22" w:rsidRDefault="00E974D6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69F81DA6" wp14:editId="69F81DA7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F81DA0" w14:textId="77777777" w:rsidR="00B64A22" w:rsidRDefault="00CC1BD5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69F81DA1" w14:textId="77777777" w:rsidR="00B64A22" w:rsidRPr="009630CC" w:rsidRDefault="00E974D6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14:paraId="69F81DA2" w14:textId="77777777" w:rsidR="00B64A22" w:rsidRPr="009630CC" w:rsidRDefault="00CC1BD5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69F81DA3" w14:textId="77777777" w:rsidR="00B64A22" w:rsidRPr="00B64A22" w:rsidRDefault="00E974D6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81DA5" w14:textId="77777777" w:rsidR="00661AE5" w:rsidRPr="00B64A22" w:rsidRDefault="00CC1BD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81D97" w14:textId="77777777" w:rsidR="004B33E9" w:rsidRDefault="004B33E9" w:rsidP="004211FE">
      <w:pPr>
        <w:spacing w:after="0" w:line="240" w:lineRule="auto"/>
      </w:pPr>
      <w:r>
        <w:separator/>
      </w:r>
    </w:p>
  </w:footnote>
  <w:footnote w:type="continuationSeparator" w:id="0">
    <w:p w14:paraId="69F81D98" w14:textId="77777777" w:rsidR="004B33E9" w:rsidRDefault="004B33E9" w:rsidP="00421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81D9B" w14:textId="77777777" w:rsidR="00B64A22" w:rsidRPr="00CA0F50" w:rsidRDefault="00CC1BD5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F5C92">
          <w:rPr>
            <w:rFonts w:ascii="Calibri" w:hAnsi="Calibri"/>
            <w:bCs/>
            <w:caps/>
            <w:sz w:val="18"/>
            <w:szCs w:val="24"/>
          </w:rPr>
          <w:t xml:space="preserve">     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81D9C" w14:textId="77777777" w:rsidR="00B64A22" w:rsidRPr="00207063" w:rsidRDefault="00CC1BD5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81DA4" w14:textId="77777777" w:rsidR="00B64A22" w:rsidRPr="004960D6" w:rsidRDefault="00CC1BD5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1707"/>
    <w:multiLevelType w:val="hybridMultilevel"/>
    <w:tmpl w:val="234C7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640B6"/>
    <w:multiLevelType w:val="hybridMultilevel"/>
    <w:tmpl w:val="A93A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B73A7"/>
    <w:multiLevelType w:val="hybridMultilevel"/>
    <w:tmpl w:val="59D6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2046B"/>
    <w:multiLevelType w:val="hybridMultilevel"/>
    <w:tmpl w:val="4078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87B579F"/>
    <w:multiLevelType w:val="hybridMultilevel"/>
    <w:tmpl w:val="68E22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5E"/>
    <w:rsid w:val="00036800"/>
    <w:rsid w:val="00092B94"/>
    <w:rsid w:val="000B19B6"/>
    <w:rsid w:val="0015276D"/>
    <w:rsid w:val="00274E3A"/>
    <w:rsid w:val="0032184A"/>
    <w:rsid w:val="00370CAC"/>
    <w:rsid w:val="00400A3D"/>
    <w:rsid w:val="004211FE"/>
    <w:rsid w:val="004B33E9"/>
    <w:rsid w:val="004D468E"/>
    <w:rsid w:val="005C7C65"/>
    <w:rsid w:val="00610550"/>
    <w:rsid w:val="00627F32"/>
    <w:rsid w:val="0063366F"/>
    <w:rsid w:val="00641262"/>
    <w:rsid w:val="006A1EA6"/>
    <w:rsid w:val="006C218E"/>
    <w:rsid w:val="007072BD"/>
    <w:rsid w:val="00856BD7"/>
    <w:rsid w:val="008A5329"/>
    <w:rsid w:val="008D3DDD"/>
    <w:rsid w:val="00950510"/>
    <w:rsid w:val="0097674A"/>
    <w:rsid w:val="009959E9"/>
    <w:rsid w:val="009B337C"/>
    <w:rsid w:val="009C2B3F"/>
    <w:rsid w:val="009D7B36"/>
    <w:rsid w:val="00A05490"/>
    <w:rsid w:val="00A81BB9"/>
    <w:rsid w:val="00AB2F5A"/>
    <w:rsid w:val="00B13873"/>
    <w:rsid w:val="00B21685"/>
    <w:rsid w:val="00B56FAE"/>
    <w:rsid w:val="00C5745E"/>
    <w:rsid w:val="00CF43CB"/>
    <w:rsid w:val="00D56823"/>
    <w:rsid w:val="00D632FC"/>
    <w:rsid w:val="00DF5C92"/>
    <w:rsid w:val="00E34B50"/>
    <w:rsid w:val="00E974D6"/>
    <w:rsid w:val="00EE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81D49"/>
  <w15:chartTrackingRefBased/>
  <w15:docId w15:val="{B24A563F-E1BE-4B52-89EE-4077DD1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5745E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C5745E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nhideWhenUsed/>
    <w:rsid w:val="00C5745E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C5745E"/>
    <w:rPr>
      <w:rFonts w:ascii="Times New Roman" w:eastAsia="Calibri" w:hAnsi="Times New Roman" w:cs="Times New Roman"/>
    </w:rPr>
  </w:style>
  <w:style w:type="character" w:styleId="PageNumber">
    <w:name w:val="page number"/>
    <w:basedOn w:val="DefaultParagraphFont"/>
    <w:rsid w:val="00C5745E"/>
  </w:style>
  <w:style w:type="table" w:styleId="TableGrid">
    <w:name w:val="Table Grid"/>
    <w:aliases w:val="Clutch Table"/>
    <w:basedOn w:val="TableNormal"/>
    <w:uiPriority w:val="59"/>
    <w:rsid w:val="00C57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GAppendixBodyHeaders">
    <w:name w:val="TG_Appendix Body (Headers)"/>
    <w:basedOn w:val="Normal"/>
    <w:uiPriority w:val="99"/>
    <w:rsid w:val="00C5745E"/>
    <w:pPr>
      <w:widowControl w:val="0"/>
      <w:tabs>
        <w:tab w:val="left" w:pos="720"/>
      </w:tabs>
      <w:suppressAutoHyphens/>
      <w:autoSpaceDE w:val="0"/>
      <w:autoSpaceDN w:val="0"/>
      <w:adjustRightInd w:val="0"/>
      <w:spacing w:after="0" w:line="180" w:lineRule="atLeast"/>
      <w:textAlignment w:val="center"/>
    </w:pPr>
    <w:rPr>
      <w:rFonts w:ascii="GothamNarrow-Book" w:eastAsia="Calibri" w:hAnsi="GothamNarrow-Book" w:cs="GothamNarrow-Book"/>
      <w:color w:val="000000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11F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11F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211FE"/>
    <w:rPr>
      <w:vertAlign w:val="superscript"/>
    </w:rPr>
  </w:style>
  <w:style w:type="paragraph" w:styleId="ListParagraph">
    <w:name w:val="List Paragraph"/>
    <w:basedOn w:val="Normal"/>
    <w:uiPriority w:val="34"/>
    <w:qFormat/>
    <w:rsid w:val="009B33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1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9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9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B6"/>
    <w:rPr>
      <w:rFonts w:ascii="Segoe UI" w:hAnsi="Segoe UI" w:cs="Segoe UI"/>
      <w:sz w:val="18"/>
      <w:szCs w:val="18"/>
    </w:rPr>
  </w:style>
  <w:style w:type="character" w:customStyle="1" w:styleId="example2">
    <w:name w:val="example2"/>
    <w:basedOn w:val="DefaultParagraphFont"/>
    <w:rsid w:val="00A81BB9"/>
    <w:rPr>
      <w:b w:val="0"/>
      <w:bCs w:val="0"/>
      <w:i/>
      <w:i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0C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va.gov/opa/bios/bio_muro.asp" TargetMode="External"/><Relationship Id="rId2" Type="http://schemas.openxmlformats.org/officeDocument/2006/relationships/hyperlink" Target="https://www.va.gov/opa/bios/bio_reeves.asp" TargetMode="External"/><Relationship Id="rId1" Type="http://schemas.openxmlformats.org/officeDocument/2006/relationships/hyperlink" Target="https://www.va.gov/opa/bios/bio_walters.asp" TargetMode="External"/><Relationship Id="rId5" Type="http://schemas.openxmlformats.org/officeDocument/2006/relationships/hyperlink" Target="http://www.cem.va.gov/history/frmrleads4.asp" TargetMode="External"/><Relationship Id="rId4" Type="http://schemas.openxmlformats.org/officeDocument/2006/relationships/hyperlink" Target="http://www.cem.va.gov/cem/history/frmrleads4.asp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55DB1-AB72-47BA-87A7-2007FE7DF53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f40142b5-dc02-4243-bb57-e360fa06662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B97055B-7942-444F-B64C-51FFC949BA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70F592-BC61-4AD7-AFE5-D535762E5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633AB7B-92B8-4949-A5D9-D02874CE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Abbott</dc:creator>
  <cp:keywords/>
  <dc:description/>
  <cp:lastModifiedBy>Monica Scigliano</cp:lastModifiedBy>
  <cp:revision>2</cp:revision>
  <dcterms:created xsi:type="dcterms:W3CDTF">2018-07-23T16:34:00Z</dcterms:created>
  <dcterms:modified xsi:type="dcterms:W3CDTF">2018-07-23T16:34:00Z</dcterms:modified>
</cp:coreProperties>
</file>