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1249CB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cs="Arial"/>
          <w:color w:val="373737"/>
          <w:lang w:val="en"/>
        </w:rPr>
        <w:t>Assistant Administrator for Legislative and Public Affairs</w:t>
      </w:r>
      <w:r w:rsidR="00D56177">
        <w:rPr>
          <w:rFonts w:asciiTheme="majorHAnsi" w:hAnsiTheme="majorHAnsi" w:cstheme="majorHAnsi"/>
          <w:szCs w:val="26"/>
        </w:rPr>
        <w:t xml:space="preserve">, </w:t>
      </w:r>
      <w:r w:rsidR="00C023BD">
        <w:rPr>
          <w:rFonts w:asciiTheme="majorHAnsi" w:hAnsiTheme="majorHAnsi" w:cstheme="majorHAnsi"/>
          <w:szCs w:val="26"/>
        </w:rPr>
        <w:t>United States Agency for International Development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C023BD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675692" w:rsidRDefault="000C1871" w:rsidP="000C18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675692" w:rsidRPr="00675692">
              <w:rPr>
                <w:rFonts w:asciiTheme="majorHAnsi" w:hAnsiTheme="majorHAnsi" w:cstheme="majorHAnsi"/>
              </w:rPr>
              <w:t>o end extreme poverty and promote resilient, democratic societies while advancing our security and prosperity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C8142B" w:rsidRDefault="008D08B2" w:rsidP="00BC1F7A">
            <w:pPr>
              <w:rPr>
                <w:rFonts w:asciiTheme="majorHAnsi" w:hAnsiTheme="majorHAnsi" w:cstheme="majorHAnsi"/>
                <w:color w:val="222222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BC1F7A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>ssistant</w:t>
            </w:r>
            <w:r w:rsidR="00BC1F7A">
              <w:rPr>
                <w:rFonts w:asciiTheme="majorHAnsi" w:hAnsiTheme="majorHAnsi" w:cstheme="majorHAnsi"/>
              </w:rPr>
              <w:t xml:space="preserve"> a</w:t>
            </w:r>
            <w:r>
              <w:rPr>
                <w:rFonts w:asciiTheme="majorHAnsi" w:hAnsiTheme="majorHAnsi" w:cstheme="majorHAnsi"/>
              </w:rPr>
              <w:t xml:space="preserve">dministrator for </w:t>
            </w:r>
            <w:r w:rsidR="00BC1F7A">
              <w:rPr>
                <w:rFonts w:asciiTheme="majorHAnsi" w:hAnsiTheme="majorHAnsi" w:cstheme="majorHAnsi"/>
              </w:rPr>
              <w:t>l</w:t>
            </w:r>
            <w:r>
              <w:rPr>
                <w:rFonts w:asciiTheme="majorHAnsi" w:hAnsiTheme="majorHAnsi" w:cstheme="majorHAnsi"/>
              </w:rPr>
              <w:t xml:space="preserve">egislative </w:t>
            </w:r>
            <w:r w:rsidR="00BC1F7A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>ffairs</w:t>
            </w:r>
            <w:r>
              <w:rPr>
                <w:rFonts w:asciiTheme="majorHAnsi" w:hAnsiTheme="majorHAnsi" w:cstheme="majorHAnsi"/>
                <w:color w:val="222222"/>
              </w:rPr>
              <w:t xml:space="preserve"> s</w:t>
            </w:r>
            <w:r w:rsidRPr="008D08B2">
              <w:rPr>
                <w:rFonts w:asciiTheme="majorHAnsi" w:hAnsiTheme="majorHAnsi" w:cstheme="majorHAnsi"/>
                <w:color w:val="222222"/>
              </w:rPr>
              <w:t xml:space="preserve">erves as the </w:t>
            </w:r>
            <w:r w:rsidR="00BC1F7A">
              <w:rPr>
                <w:rFonts w:asciiTheme="majorHAnsi" w:hAnsiTheme="majorHAnsi" w:cstheme="majorHAnsi"/>
                <w:color w:val="222222"/>
              </w:rPr>
              <w:t>a</w:t>
            </w:r>
            <w:r w:rsidRPr="008D08B2">
              <w:rPr>
                <w:rFonts w:asciiTheme="majorHAnsi" w:hAnsiTheme="majorHAnsi" w:cstheme="majorHAnsi"/>
                <w:color w:val="222222"/>
              </w:rPr>
              <w:t>gency’s principal advisor on all aspects of legislative and public affairs relat</w:t>
            </w:r>
            <w:r w:rsidR="00ED6BB8">
              <w:rPr>
                <w:rFonts w:asciiTheme="majorHAnsi" w:hAnsiTheme="majorHAnsi" w:cstheme="majorHAnsi"/>
                <w:color w:val="222222"/>
              </w:rPr>
              <w:t xml:space="preserve">ing to </w:t>
            </w:r>
            <w:r w:rsidR="00C023BD">
              <w:rPr>
                <w:rFonts w:asciiTheme="majorHAnsi" w:hAnsiTheme="majorHAnsi" w:cstheme="majorHAnsi"/>
                <w:color w:val="222222"/>
              </w:rPr>
              <w:t>United States Agency for International Development (</w:t>
            </w:r>
            <w:r w:rsidR="00ED6BB8">
              <w:rPr>
                <w:rFonts w:asciiTheme="majorHAnsi" w:hAnsiTheme="majorHAnsi" w:cstheme="majorHAnsi"/>
                <w:color w:val="222222"/>
              </w:rPr>
              <w:t>USAID</w:t>
            </w:r>
            <w:r w:rsidR="00C023BD">
              <w:rPr>
                <w:rFonts w:asciiTheme="majorHAnsi" w:hAnsiTheme="majorHAnsi" w:cstheme="majorHAnsi"/>
                <w:color w:val="222222"/>
              </w:rPr>
              <w:t>)</w:t>
            </w:r>
            <w:r w:rsidR="00ED6BB8">
              <w:rPr>
                <w:rFonts w:asciiTheme="majorHAnsi" w:hAnsiTheme="majorHAnsi" w:cstheme="majorHAnsi"/>
                <w:color w:val="222222"/>
              </w:rPr>
              <w:t xml:space="preserve"> policies, programs</w:t>
            </w:r>
            <w:r w:rsidRPr="008D08B2">
              <w:rPr>
                <w:rFonts w:asciiTheme="majorHAnsi" w:hAnsiTheme="majorHAnsi" w:cstheme="majorHAnsi"/>
                <w:color w:val="222222"/>
              </w:rPr>
              <w:t xml:space="preserve"> and operations, and on the technical and operational matters </w:t>
            </w:r>
            <w:r>
              <w:rPr>
                <w:rFonts w:asciiTheme="majorHAnsi" w:hAnsiTheme="majorHAnsi" w:cstheme="majorHAnsi"/>
                <w:color w:val="222222"/>
              </w:rPr>
              <w:t>relating to the mission of the b</w:t>
            </w:r>
            <w:r w:rsidRPr="008D08B2">
              <w:rPr>
                <w:rFonts w:asciiTheme="majorHAnsi" w:hAnsiTheme="majorHAnsi" w:cstheme="majorHAnsi"/>
                <w:color w:val="222222"/>
              </w:rPr>
              <w:t>ureau</w:t>
            </w:r>
            <w:r>
              <w:rPr>
                <w:rFonts w:asciiTheme="majorHAnsi" w:hAnsiTheme="majorHAnsi" w:cstheme="majorHAnsi"/>
                <w:color w:val="222222"/>
              </w:rPr>
              <w:t>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C023BD" w:rsidP="002615F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2615F7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8D08B2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C023BD" w:rsidP="008D08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USAID Administrator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BE374A" w:rsidRDefault="00BE374A" w:rsidP="00F608D5">
            <w:pPr>
              <w:contextualSpacing/>
              <w:rPr>
                <w:rFonts w:ascii="Arial" w:hAnsi="Arial" w:cs="Arial"/>
                <w:b/>
                <w:bCs/>
              </w:rPr>
            </w:pPr>
            <w:r w:rsidRPr="00BE374A">
              <w:rPr>
                <w:rStyle w:val="Strong"/>
                <w:rFonts w:ascii="Arial" w:eastAsiaTheme="majorEastAsia" w:hAnsi="Arial" w:cs="Arial"/>
                <w:b w:val="0"/>
              </w:rPr>
              <w:t>The assistant administrator for legislative and public affairs oversees the Legislative Affairs Section; the Program Operations Section; and the Public Affairs Section</w:t>
            </w:r>
            <w:r>
              <w:rPr>
                <w:rStyle w:val="Strong"/>
                <w:rFonts w:ascii="Arial" w:eastAsiaTheme="majorEastAsia" w:hAnsi="Arial" w:cs="Arial"/>
                <w:b w:val="0"/>
              </w:rPr>
              <w:t>.</w:t>
            </w:r>
            <w:r>
              <w:rPr>
                <w:rStyle w:val="EndnoteReference"/>
                <w:rFonts w:ascii="Arial" w:eastAsiaTheme="majorEastAsia" w:hAnsi="Arial" w:cs="Arial"/>
                <w:bCs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3DC" w:rsidRPr="00777F62" w:rsidRDefault="002A6A0A" w:rsidP="000474A4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color w:val="222222"/>
              </w:rPr>
            </w:pPr>
            <w:r>
              <w:rPr>
                <w:rFonts w:asciiTheme="majorHAnsi" w:hAnsiTheme="majorHAnsi" w:cstheme="majorHAnsi"/>
                <w:color w:val="222222"/>
              </w:rPr>
              <w:t>S</w:t>
            </w:r>
            <w:r w:rsidR="006443DC" w:rsidRPr="00BC1F7A">
              <w:rPr>
                <w:rFonts w:asciiTheme="majorHAnsi" w:hAnsiTheme="majorHAnsi" w:cstheme="majorHAnsi"/>
                <w:color w:val="222222"/>
              </w:rPr>
              <w:t>erves as t</w:t>
            </w:r>
            <w:r w:rsidR="00144FBF" w:rsidRPr="00BC1F7A">
              <w:rPr>
                <w:rFonts w:asciiTheme="majorHAnsi" w:hAnsiTheme="majorHAnsi" w:cstheme="majorHAnsi"/>
                <w:color w:val="222222"/>
              </w:rPr>
              <w:t>he a</w:t>
            </w:r>
            <w:r w:rsidR="006443DC" w:rsidRPr="00BC1F7A">
              <w:rPr>
                <w:rFonts w:asciiTheme="majorHAnsi" w:hAnsiTheme="majorHAnsi" w:cstheme="majorHAnsi"/>
                <w:color w:val="222222"/>
              </w:rPr>
              <w:t>gency’s principal advisor on all aspects of legislative and public affairs relat</w:t>
            </w:r>
            <w:r w:rsidR="0049640B">
              <w:rPr>
                <w:rFonts w:asciiTheme="majorHAnsi" w:hAnsiTheme="majorHAnsi" w:cstheme="majorHAnsi"/>
                <w:color w:val="222222"/>
              </w:rPr>
              <w:t>ing to USAID policies, programs</w:t>
            </w:r>
            <w:r w:rsidR="006443DC" w:rsidRPr="00BC1F7A">
              <w:rPr>
                <w:rFonts w:asciiTheme="majorHAnsi" w:hAnsiTheme="majorHAnsi" w:cstheme="majorHAnsi"/>
                <w:color w:val="222222"/>
              </w:rPr>
              <w:t xml:space="preserve"> and operations, and on the technical and operational matters </w:t>
            </w:r>
            <w:r w:rsidR="00144FBF" w:rsidRPr="00BC1F7A">
              <w:rPr>
                <w:rFonts w:asciiTheme="majorHAnsi" w:hAnsiTheme="majorHAnsi" w:cstheme="majorHAnsi"/>
                <w:color w:val="222222"/>
              </w:rPr>
              <w:t xml:space="preserve">relating to the </w:t>
            </w:r>
            <w:r w:rsidR="000474A4">
              <w:rPr>
                <w:rFonts w:asciiTheme="majorHAnsi" w:hAnsiTheme="majorHAnsi" w:cstheme="majorHAnsi"/>
                <w:color w:val="222222"/>
              </w:rPr>
              <w:t xml:space="preserve">bureau’s </w:t>
            </w:r>
            <w:r w:rsidR="00144FBF" w:rsidRPr="00777F62">
              <w:rPr>
                <w:rFonts w:asciiTheme="majorHAnsi" w:hAnsiTheme="majorHAnsi" w:cstheme="majorHAnsi"/>
                <w:color w:val="222222"/>
              </w:rPr>
              <w:t xml:space="preserve">mission </w:t>
            </w:r>
          </w:p>
          <w:p w:rsidR="006443DC" w:rsidRPr="002A6A0A" w:rsidRDefault="00BE374A" w:rsidP="002A6A0A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color w:val="222222"/>
              </w:rPr>
            </w:pPr>
            <w:r>
              <w:rPr>
                <w:rFonts w:asciiTheme="majorHAnsi" w:hAnsiTheme="majorHAnsi" w:cstheme="majorHAnsi"/>
                <w:color w:val="222222"/>
              </w:rPr>
              <w:t>Oversees</w:t>
            </w:r>
            <w:r w:rsidR="006443DC" w:rsidRPr="00BC1F7A">
              <w:rPr>
                <w:rFonts w:asciiTheme="majorHAnsi" w:hAnsiTheme="majorHAnsi" w:cstheme="majorHAnsi"/>
                <w:color w:val="222222"/>
              </w:rPr>
              <w:t xml:space="preserve"> the strategic positioni</w:t>
            </w:r>
            <w:r w:rsidR="00144FBF" w:rsidRPr="00BC1F7A">
              <w:rPr>
                <w:rFonts w:asciiTheme="majorHAnsi" w:hAnsiTheme="majorHAnsi" w:cstheme="majorHAnsi"/>
                <w:color w:val="222222"/>
              </w:rPr>
              <w:t>ng of the a</w:t>
            </w:r>
            <w:r w:rsidR="006443DC" w:rsidRPr="00BC1F7A">
              <w:rPr>
                <w:rFonts w:asciiTheme="majorHAnsi" w:hAnsiTheme="majorHAnsi" w:cstheme="majorHAnsi"/>
                <w:color w:val="222222"/>
              </w:rPr>
              <w:t>gency, especiall</w:t>
            </w:r>
            <w:r w:rsidR="0049640B">
              <w:rPr>
                <w:rFonts w:asciiTheme="majorHAnsi" w:hAnsiTheme="majorHAnsi" w:cstheme="majorHAnsi"/>
                <w:color w:val="222222"/>
              </w:rPr>
              <w:t>y on Capitol Hill, in the media</w:t>
            </w:r>
            <w:r w:rsidR="006443DC" w:rsidRPr="00BC1F7A">
              <w:rPr>
                <w:rFonts w:asciiTheme="majorHAnsi" w:hAnsiTheme="majorHAnsi" w:cstheme="majorHAnsi"/>
                <w:color w:val="222222"/>
              </w:rPr>
              <w:t xml:space="preserve"> and among external stakeholders, with regard to USAID’s role in </w:t>
            </w:r>
            <w:r w:rsidR="00144FBF" w:rsidRPr="00BC1F7A">
              <w:rPr>
                <w:rFonts w:asciiTheme="majorHAnsi" w:hAnsiTheme="majorHAnsi" w:cstheme="majorHAnsi"/>
                <w:color w:val="222222"/>
              </w:rPr>
              <w:t>foreign policy and as the lead a</w:t>
            </w:r>
            <w:r w:rsidR="006443DC" w:rsidRPr="00BC1F7A">
              <w:rPr>
                <w:rFonts w:asciiTheme="majorHAnsi" w:hAnsiTheme="majorHAnsi" w:cstheme="majorHAnsi"/>
                <w:color w:val="222222"/>
              </w:rPr>
              <w:t>gency providing U.S. economic and humanitarian assistance to foster sustainable international develo</w:t>
            </w:r>
            <w:r w:rsidR="00144FBF" w:rsidRPr="00BC1F7A">
              <w:rPr>
                <w:rFonts w:asciiTheme="majorHAnsi" w:hAnsiTheme="majorHAnsi" w:cstheme="majorHAnsi"/>
                <w:color w:val="222222"/>
              </w:rPr>
              <w:t>pment</w:t>
            </w:r>
          </w:p>
          <w:p w:rsidR="006443DC" w:rsidRPr="00BC1F7A" w:rsidRDefault="002A6A0A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22222"/>
              </w:rPr>
              <w:t>A</w:t>
            </w:r>
            <w:r w:rsidR="001249CB" w:rsidRPr="00BC1F7A">
              <w:rPr>
                <w:rFonts w:asciiTheme="majorHAnsi" w:hAnsiTheme="majorHAnsi" w:cstheme="majorHAnsi"/>
                <w:color w:val="222222"/>
              </w:rPr>
              <w:t>ssist</w:t>
            </w:r>
            <w:r w:rsidR="00BC1F7A">
              <w:rPr>
                <w:rFonts w:asciiTheme="majorHAnsi" w:hAnsiTheme="majorHAnsi" w:cstheme="majorHAnsi"/>
                <w:color w:val="222222"/>
              </w:rPr>
              <w:t>s</w:t>
            </w:r>
            <w:r w:rsidR="001249CB" w:rsidRPr="00BC1F7A">
              <w:rPr>
                <w:rFonts w:asciiTheme="majorHAnsi" w:hAnsiTheme="majorHAnsi" w:cstheme="majorHAnsi"/>
                <w:color w:val="222222"/>
              </w:rPr>
              <w:t xml:space="preserve"> in</w:t>
            </w:r>
            <w:r w:rsidR="00144FBF" w:rsidRPr="00BC1F7A">
              <w:rPr>
                <w:rFonts w:asciiTheme="majorHAnsi" w:hAnsiTheme="majorHAnsi" w:cstheme="majorHAnsi"/>
                <w:color w:val="222222"/>
              </w:rPr>
              <w:t xml:space="preserve"> directing and supervising the b</w:t>
            </w:r>
            <w:r w:rsidR="001249CB" w:rsidRPr="00BC1F7A">
              <w:rPr>
                <w:rFonts w:asciiTheme="majorHAnsi" w:hAnsiTheme="majorHAnsi" w:cstheme="majorHAnsi"/>
                <w:color w:val="222222"/>
              </w:rPr>
              <w:t>ureau</w:t>
            </w:r>
            <w:r w:rsidR="000474A4">
              <w:rPr>
                <w:rFonts w:asciiTheme="majorHAnsi" w:hAnsiTheme="majorHAnsi" w:cstheme="majorHAnsi"/>
                <w:color w:val="222222"/>
              </w:rPr>
              <w:t>,</w:t>
            </w:r>
            <w:r w:rsidR="001249CB" w:rsidRPr="00BC1F7A">
              <w:rPr>
                <w:rFonts w:asciiTheme="majorHAnsi" w:hAnsiTheme="majorHAnsi" w:cstheme="majorHAnsi"/>
                <w:color w:val="222222"/>
              </w:rPr>
              <w:t xml:space="preserve"> in addition to providing critical technical liaison and expertise in areas they manage</w:t>
            </w:r>
            <w:r w:rsidR="00BC1F7A">
              <w:rPr>
                <w:rStyle w:val="EndnoteReference"/>
                <w:rFonts w:asciiTheme="majorHAnsi" w:hAnsiTheme="majorHAnsi" w:cstheme="majorHAnsi"/>
                <w:color w:val="222222"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4A" w:rsidRPr="008931F2" w:rsidRDefault="00BE374A" w:rsidP="00BE37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Prior government experience; expertise in the legislative and federal budgeting process</w:t>
            </w:r>
          </w:p>
          <w:p w:rsidR="00BE374A" w:rsidRDefault="00BE374A" w:rsidP="00BE37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Experience in foreign affairs</w:t>
            </w:r>
          </w:p>
          <w:p w:rsidR="00BE374A" w:rsidRDefault="00BE374A" w:rsidP="00BE37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Strong management experience</w:t>
            </w:r>
          </w:p>
          <w:p w:rsidR="006C3CA7" w:rsidRDefault="00BE374A" w:rsidP="006C3CA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E374A">
              <w:rPr>
                <w:rFonts w:asciiTheme="majorHAnsi" w:hAnsiTheme="majorHAnsi" w:cstheme="majorHAnsi"/>
                <w:bCs/>
              </w:rPr>
              <w:t>Strong relationships with relevant stakeholders, or ability to form them</w:t>
            </w:r>
          </w:p>
          <w:p w:rsidR="006C3CA7" w:rsidRPr="006C3CA7" w:rsidRDefault="006C3CA7" w:rsidP="006C3CA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C3CA7">
              <w:rPr>
                <w:rFonts w:asciiTheme="majorHAnsi" w:hAnsiTheme="majorHAnsi" w:cstheme="majorHAnsi"/>
                <w:bCs/>
              </w:rPr>
              <w:t>Understands politics as well as policy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4A" w:rsidRDefault="00BE374A" w:rsidP="00BE37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public speaking skills</w:t>
            </w:r>
          </w:p>
          <w:p w:rsidR="00BE374A" w:rsidRDefault="00BE374A" w:rsidP="00BE37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leadership and managerial skills</w:t>
            </w:r>
          </w:p>
          <w:p w:rsidR="00BE374A" w:rsidRDefault="00BE374A" w:rsidP="00BE37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 and handle sensitive matters</w:t>
            </w:r>
          </w:p>
          <w:p w:rsidR="00BE374A" w:rsidRDefault="00BE374A" w:rsidP="00BE37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negotiation skills</w:t>
            </w:r>
          </w:p>
          <w:p w:rsidR="0049640B" w:rsidRPr="00BE374A" w:rsidRDefault="00BE374A" w:rsidP="00BE37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E374A">
              <w:rPr>
                <w:rFonts w:asciiTheme="majorHAnsi" w:hAnsiTheme="majorHAnsi" w:cstheme="majorHAnsi"/>
                <w:bCs/>
              </w:rPr>
              <w:t>Ability to work across party lines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3A3E8C" w:rsidRDefault="008E689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22222"/>
              </w:rPr>
              <w:t xml:space="preserve">James A. </w:t>
            </w:r>
            <w:proofErr w:type="spellStart"/>
            <w:r>
              <w:rPr>
                <w:rFonts w:asciiTheme="majorHAnsi" w:hAnsiTheme="majorHAnsi" w:cstheme="majorHAnsi"/>
                <w:color w:val="222222"/>
              </w:rPr>
              <w:t>Bever</w:t>
            </w:r>
            <w:proofErr w:type="spellEnd"/>
            <w:r w:rsidR="00BE379B" w:rsidRPr="003A3E8C">
              <w:rPr>
                <w:rFonts w:asciiTheme="majorHAnsi" w:hAnsiTheme="majorHAnsi" w:cstheme="majorHAnsi"/>
              </w:rPr>
              <w:t xml:space="preserve"> (</w:t>
            </w:r>
            <w:r w:rsidR="009910FD" w:rsidRPr="003A3E8C">
              <w:rPr>
                <w:rFonts w:asciiTheme="majorHAnsi" w:hAnsiTheme="majorHAnsi" w:cstheme="majorHAnsi"/>
              </w:rPr>
              <w:t xml:space="preserve">2016 to </w:t>
            </w:r>
            <w:r w:rsidR="0049640B">
              <w:rPr>
                <w:rFonts w:asciiTheme="majorHAnsi" w:hAnsiTheme="majorHAnsi" w:cstheme="majorHAnsi"/>
              </w:rPr>
              <w:t>2017</w:t>
            </w:r>
            <w:r w:rsidR="00B30C4A" w:rsidRPr="003A3E8C">
              <w:rPr>
                <w:rFonts w:asciiTheme="majorHAnsi" w:hAnsiTheme="majorHAnsi" w:cstheme="majorHAnsi"/>
              </w:rPr>
              <w:t>):</w:t>
            </w:r>
            <w:r w:rsidR="00A44F1C" w:rsidRPr="003A3E8C">
              <w:rPr>
                <w:rFonts w:asciiTheme="majorHAnsi" w:hAnsiTheme="majorHAnsi" w:cstheme="majorHAnsi"/>
              </w:rPr>
              <w:t xml:space="preserve"> </w:t>
            </w:r>
            <w:r w:rsidR="009910FD" w:rsidRPr="003A3E8C">
              <w:rPr>
                <w:rFonts w:asciiTheme="majorHAnsi" w:hAnsiTheme="majorHAnsi" w:cstheme="majorHAnsi"/>
                <w:color w:val="222222"/>
              </w:rPr>
              <w:t>Deputy Assistant Administrator for Program Operations, USAID</w:t>
            </w:r>
            <w:r w:rsidR="00BE379B" w:rsidRPr="003A3E8C">
              <w:rPr>
                <w:rFonts w:asciiTheme="majorHAnsi" w:hAnsiTheme="majorHAnsi" w:cstheme="majorHAnsi"/>
              </w:rPr>
              <w:t xml:space="preserve">; </w:t>
            </w:r>
            <w:r w:rsidR="009910FD" w:rsidRPr="003A3E8C">
              <w:rPr>
                <w:rFonts w:asciiTheme="majorHAnsi" w:hAnsiTheme="majorHAnsi" w:cstheme="majorHAnsi"/>
                <w:color w:val="222222"/>
              </w:rPr>
              <w:t>Senior Development Advisor and Faculty, Foreign Service Institute</w:t>
            </w:r>
            <w:r w:rsidR="00BE379B" w:rsidRPr="003A3E8C">
              <w:rPr>
                <w:rFonts w:asciiTheme="majorHAnsi" w:hAnsiTheme="majorHAnsi" w:cstheme="majorHAnsi"/>
              </w:rPr>
              <w:t xml:space="preserve">; </w:t>
            </w:r>
            <w:r w:rsidR="009910FD" w:rsidRPr="003A3E8C">
              <w:rPr>
                <w:rFonts w:asciiTheme="majorHAnsi" w:hAnsiTheme="majorHAnsi" w:cstheme="majorHAnsi"/>
                <w:color w:val="222222"/>
              </w:rPr>
              <w:t>Mission Director in Ghana, Egypt, West Bank and Gaza, and Afghanistan</w:t>
            </w:r>
            <w:r w:rsidR="00BC1F7A">
              <w:rPr>
                <w:rStyle w:val="EndnoteReference"/>
                <w:rFonts w:asciiTheme="majorHAnsi" w:hAnsiTheme="majorHAnsi" w:cstheme="majorHAnsi"/>
                <w:color w:val="222222"/>
              </w:rPr>
              <w:endnoteReference w:id="4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3A3E8C" w:rsidRDefault="001249CB">
            <w:pPr>
              <w:rPr>
                <w:rFonts w:asciiTheme="majorHAnsi" w:hAnsiTheme="majorHAnsi" w:cstheme="majorHAnsi"/>
              </w:rPr>
            </w:pPr>
            <w:r w:rsidRPr="003A3E8C">
              <w:rPr>
                <w:rFonts w:asciiTheme="majorHAnsi" w:hAnsiTheme="majorHAnsi" w:cstheme="majorHAnsi"/>
                <w:color w:val="373737"/>
                <w:lang w:val="en"/>
              </w:rPr>
              <w:t xml:space="preserve">Jeffrey J. </w:t>
            </w:r>
            <w:proofErr w:type="spellStart"/>
            <w:r w:rsidRPr="003A3E8C">
              <w:rPr>
                <w:rFonts w:asciiTheme="majorHAnsi" w:hAnsiTheme="majorHAnsi" w:cstheme="majorHAnsi"/>
                <w:color w:val="373737"/>
                <w:lang w:val="en"/>
              </w:rPr>
              <w:t>Grieco</w:t>
            </w:r>
            <w:proofErr w:type="spellEnd"/>
            <w:r w:rsidRPr="003A3E8C">
              <w:rPr>
                <w:rFonts w:asciiTheme="majorHAnsi" w:hAnsiTheme="majorHAnsi" w:cstheme="majorHAnsi"/>
                <w:color w:val="373737"/>
                <w:lang w:val="en"/>
              </w:rPr>
              <w:t xml:space="preserve"> </w:t>
            </w:r>
            <w:r w:rsidR="00B30C4A" w:rsidRPr="003A3E8C">
              <w:rPr>
                <w:rFonts w:asciiTheme="majorHAnsi" w:hAnsiTheme="majorHAnsi" w:cstheme="majorHAnsi"/>
              </w:rPr>
              <w:t>(</w:t>
            </w:r>
            <w:r w:rsidR="00675692" w:rsidRPr="003A3E8C">
              <w:rPr>
                <w:rFonts w:asciiTheme="majorHAnsi" w:hAnsiTheme="majorHAnsi" w:cstheme="majorHAnsi"/>
              </w:rPr>
              <w:t>2002</w:t>
            </w:r>
            <w:r w:rsidR="00B14648">
              <w:rPr>
                <w:rFonts w:asciiTheme="majorHAnsi" w:hAnsiTheme="majorHAnsi" w:cstheme="majorHAnsi"/>
              </w:rPr>
              <w:t xml:space="preserve"> to 2009</w:t>
            </w:r>
            <w:r w:rsidRPr="003A3E8C">
              <w:rPr>
                <w:rFonts w:asciiTheme="majorHAnsi" w:hAnsiTheme="majorHAnsi" w:cstheme="majorHAnsi"/>
              </w:rPr>
              <w:t xml:space="preserve">) </w:t>
            </w:r>
            <w:r w:rsidRPr="003A3E8C">
              <w:rPr>
                <w:rFonts w:asciiTheme="majorHAnsi" w:hAnsiTheme="majorHAnsi" w:cstheme="majorHAnsi"/>
                <w:lang w:val="en"/>
              </w:rPr>
              <w:t xml:space="preserve">Deputy Assistant Administrator </w:t>
            </w:r>
            <w:r w:rsidRPr="003A3E8C">
              <w:rPr>
                <w:rFonts w:asciiTheme="majorHAnsi" w:hAnsiTheme="majorHAnsi" w:cstheme="majorHAnsi"/>
                <w:color w:val="373737"/>
                <w:lang w:val="en"/>
              </w:rPr>
              <w:t>for Legislative and Public Affairs, USAID</w:t>
            </w:r>
            <w:r w:rsidR="00BE379B" w:rsidRPr="003A3E8C">
              <w:rPr>
                <w:rFonts w:asciiTheme="majorHAnsi" w:hAnsiTheme="majorHAnsi" w:cstheme="majorHAnsi"/>
              </w:rPr>
              <w:t xml:space="preserve">; </w:t>
            </w:r>
            <w:r w:rsidRPr="003A3E8C">
              <w:rPr>
                <w:rFonts w:asciiTheme="majorHAnsi" w:hAnsiTheme="majorHAnsi" w:cstheme="majorHAnsi"/>
              </w:rPr>
              <w:t xml:space="preserve">Senior </w:t>
            </w:r>
            <w:r w:rsidR="00D95124">
              <w:rPr>
                <w:rFonts w:asciiTheme="majorHAnsi" w:hAnsiTheme="majorHAnsi" w:cstheme="majorHAnsi"/>
              </w:rPr>
              <w:t>Re</w:t>
            </w:r>
            <w:r w:rsidRPr="003A3E8C">
              <w:rPr>
                <w:rFonts w:asciiTheme="majorHAnsi" w:hAnsiTheme="majorHAnsi" w:cstheme="majorHAnsi"/>
              </w:rPr>
              <w:t>presentative, Joint Policy Council of the Department of State and USAID</w:t>
            </w:r>
            <w:r w:rsidR="00BE379B" w:rsidRPr="003A3E8C">
              <w:rPr>
                <w:rFonts w:asciiTheme="majorHAnsi" w:hAnsiTheme="majorHAnsi" w:cstheme="majorHAnsi"/>
              </w:rPr>
              <w:t xml:space="preserve">; </w:t>
            </w:r>
            <w:r w:rsidRPr="003A3E8C">
              <w:rPr>
                <w:rFonts w:asciiTheme="majorHAnsi" w:hAnsiTheme="majorHAnsi" w:cstheme="majorHAnsi"/>
              </w:rPr>
              <w:t>Fellow, Georgetow</w:t>
            </w:r>
            <w:r w:rsidR="008E689D">
              <w:rPr>
                <w:rFonts w:asciiTheme="majorHAnsi" w:hAnsiTheme="majorHAnsi" w:cstheme="majorHAnsi"/>
              </w:rPr>
              <w:t>n University Institute for the Study of D</w:t>
            </w:r>
            <w:r w:rsidRPr="003A3E8C">
              <w:rPr>
                <w:rFonts w:asciiTheme="majorHAnsi" w:hAnsiTheme="majorHAnsi" w:cstheme="majorHAnsi"/>
              </w:rPr>
              <w:t>iplomacy</w:t>
            </w:r>
            <w:r w:rsidR="008D08B2" w:rsidRPr="003A3E8C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1F" w:rsidRDefault="00E12E1F" w:rsidP="001E22F1">
      <w:r>
        <w:separator/>
      </w:r>
    </w:p>
  </w:endnote>
  <w:endnote w:type="continuationSeparator" w:id="0">
    <w:p w:rsidR="00E12E1F" w:rsidRDefault="00E12E1F" w:rsidP="001E22F1">
      <w:r>
        <w:continuationSeparator/>
      </w:r>
    </w:p>
  </w:endnote>
  <w:endnote w:id="1">
    <w:p w:rsidR="008D08B2" w:rsidRDefault="008D08B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615F7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BE374A" w:rsidRDefault="00BE374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E374A">
        <w:t>https://lo.bvdep.com/OrgChart.asp?curp=1&amp;LDIBookId=19&amp;LDISectionId=201&amp;LDIOrgId=310740</w:t>
      </w:r>
    </w:p>
  </w:endnote>
  <w:endnote w:id="3">
    <w:p w:rsidR="00BC1F7A" w:rsidRDefault="00BC1F7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C1F7A">
        <w:t>https://www.usaid.gov/who-we-are/organization/bureaus/bureau-legislative-and-public-affairs</w:t>
      </w:r>
    </w:p>
  </w:endnote>
  <w:endnote w:id="4">
    <w:p w:rsidR="00BC1F7A" w:rsidRDefault="00BC1F7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C1F7A">
        <w:t>https://www.usaid.gov/who-we-are/organization/james-bever</w:t>
      </w:r>
    </w:p>
  </w:endnote>
  <w:endnote w:id="5">
    <w:p w:rsidR="008D08B2" w:rsidRDefault="008D08B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D08B2">
        <w:t>https://www.foreign.senate.gov/imo/media/doc/GriecoTestimony080207p.pdf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1F" w:rsidRDefault="00E12E1F" w:rsidP="001E22F1">
      <w:r>
        <w:separator/>
      </w:r>
    </w:p>
  </w:footnote>
  <w:footnote w:type="continuationSeparator" w:id="0">
    <w:p w:rsidR="00E12E1F" w:rsidRDefault="00E12E1F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2615F7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3592"/>
    <w:multiLevelType w:val="hybridMultilevel"/>
    <w:tmpl w:val="A95CCEB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1754C"/>
    <w:multiLevelType w:val="hybridMultilevel"/>
    <w:tmpl w:val="3DCC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E03EC"/>
    <w:multiLevelType w:val="hybridMultilevel"/>
    <w:tmpl w:val="309C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36"/>
  </w:num>
  <w:num w:numId="5">
    <w:abstractNumId w:val="6"/>
  </w:num>
  <w:num w:numId="6">
    <w:abstractNumId w:val="32"/>
  </w:num>
  <w:num w:numId="7">
    <w:abstractNumId w:val="5"/>
  </w:num>
  <w:num w:numId="8">
    <w:abstractNumId w:val="27"/>
  </w:num>
  <w:num w:numId="9">
    <w:abstractNumId w:val="15"/>
  </w:num>
  <w:num w:numId="10">
    <w:abstractNumId w:val="7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4"/>
  </w:num>
  <w:num w:numId="16">
    <w:abstractNumId w:val="1"/>
  </w:num>
  <w:num w:numId="17">
    <w:abstractNumId w:val="17"/>
  </w:num>
  <w:num w:numId="18">
    <w:abstractNumId w:val="31"/>
  </w:num>
  <w:num w:numId="19">
    <w:abstractNumId w:val="9"/>
  </w:num>
  <w:num w:numId="20">
    <w:abstractNumId w:val="23"/>
  </w:num>
  <w:num w:numId="21">
    <w:abstractNumId w:val="28"/>
  </w:num>
  <w:num w:numId="22">
    <w:abstractNumId w:val="11"/>
  </w:num>
  <w:num w:numId="23">
    <w:abstractNumId w:val="8"/>
  </w:num>
  <w:num w:numId="24">
    <w:abstractNumId w:val="30"/>
  </w:num>
  <w:num w:numId="25">
    <w:abstractNumId w:val="13"/>
  </w:num>
  <w:num w:numId="26">
    <w:abstractNumId w:val="3"/>
  </w:num>
  <w:num w:numId="27">
    <w:abstractNumId w:val="18"/>
  </w:num>
  <w:num w:numId="28">
    <w:abstractNumId w:val="16"/>
  </w:num>
  <w:num w:numId="29">
    <w:abstractNumId w:val="19"/>
  </w:num>
  <w:num w:numId="30">
    <w:abstractNumId w:val="26"/>
  </w:num>
  <w:num w:numId="31">
    <w:abstractNumId w:val="34"/>
  </w:num>
  <w:num w:numId="32">
    <w:abstractNumId w:val="35"/>
  </w:num>
  <w:num w:numId="33">
    <w:abstractNumId w:val="10"/>
  </w:num>
  <w:num w:numId="34">
    <w:abstractNumId w:val="0"/>
  </w:num>
  <w:num w:numId="35">
    <w:abstractNumId w:val="25"/>
  </w:num>
  <w:num w:numId="36">
    <w:abstractNumId w:val="2"/>
  </w:num>
  <w:num w:numId="37">
    <w:abstractNumId w:val="3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4B26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474A4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1871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49CB"/>
    <w:rsid w:val="00125E46"/>
    <w:rsid w:val="0012723C"/>
    <w:rsid w:val="00134D8D"/>
    <w:rsid w:val="00136A97"/>
    <w:rsid w:val="00137365"/>
    <w:rsid w:val="00144FBF"/>
    <w:rsid w:val="00150E02"/>
    <w:rsid w:val="00154583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D6B29"/>
    <w:rsid w:val="001E22F1"/>
    <w:rsid w:val="001E2508"/>
    <w:rsid w:val="001E486F"/>
    <w:rsid w:val="001E5266"/>
    <w:rsid w:val="001F4329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15F7"/>
    <w:rsid w:val="00262C31"/>
    <w:rsid w:val="002638DC"/>
    <w:rsid w:val="00263CE0"/>
    <w:rsid w:val="002678E9"/>
    <w:rsid w:val="00282909"/>
    <w:rsid w:val="00292D76"/>
    <w:rsid w:val="00297C2A"/>
    <w:rsid w:val="002A6A0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3E8C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40B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43DC"/>
    <w:rsid w:val="00650906"/>
    <w:rsid w:val="00654DD9"/>
    <w:rsid w:val="00655EAB"/>
    <w:rsid w:val="00657445"/>
    <w:rsid w:val="00661AAC"/>
    <w:rsid w:val="00661AE5"/>
    <w:rsid w:val="00663758"/>
    <w:rsid w:val="00670E3F"/>
    <w:rsid w:val="00675692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C3CA7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46DB2"/>
    <w:rsid w:val="00756A61"/>
    <w:rsid w:val="00757BC3"/>
    <w:rsid w:val="00762481"/>
    <w:rsid w:val="0076444F"/>
    <w:rsid w:val="00777F62"/>
    <w:rsid w:val="007872BC"/>
    <w:rsid w:val="00790CC5"/>
    <w:rsid w:val="00792FC6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08B2"/>
    <w:rsid w:val="008D30E6"/>
    <w:rsid w:val="008D3564"/>
    <w:rsid w:val="008E689D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910FD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4648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1F7A"/>
    <w:rsid w:val="00BC78FF"/>
    <w:rsid w:val="00BD0F2B"/>
    <w:rsid w:val="00BD29EF"/>
    <w:rsid w:val="00BD4300"/>
    <w:rsid w:val="00BE28D8"/>
    <w:rsid w:val="00BE374A"/>
    <w:rsid w:val="00BE379B"/>
    <w:rsid w:val="00BF2BCE"/>
    <w:rsid w:val="00BF6E84"/>
    <w:rsid w:val="00C00762"/>
    <w:rsid w:val="00C023BD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142B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4457F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5124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12E1F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B46AF"/>
    <w:rsid w:val="00EC2402"/>
    <w:rsid w:val="00EC429B"/>
    <w:rsid w:val="00EC4FDB"/>
    <w:rsid w:val="00ED52F5"/>
    <w:rsid w:val="00ED5B9E"/>
    <w:rsid w:val="00ED6BB8"/>
    <w:rsid w:val="00EE58CC"/>
    <w:rsid w:val="00EF11FF"/>
    <w:rsid w:val="00EF6FAB"/>
    <w:rsid w:val="00F1221F"/>
    <w:rsid w:val="00F22F02"/>
    <w:rsid w:val="00F24186"/>
    <w:rsid w:val="00F24A4E"/>
    <w:rsid w:val="00F25BCA"/>
    <w:rsid w:val="00F26295"/>
    <w:rsid w:val="00F316D3"/>
    <w:rsid w:val="00F316F1"/>
    <w:rsid w:val="00F436CE"/>
    <w:rsid w:val="00F51D84"/>
    <w:rsid w:val="00F608D5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relatedentityblurb">
    <w:name w:val="related_entity_blurb"/>
    <w:basedOn w:val="DefaultParagraphFont"/>
    <w:rsid w:val="0000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6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90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1121A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445908E-D1C8-4540-957E-E24C8A7A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2764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2017-07-05T13:14:00Z</dcterms:created>
  <dcterms:modified xsi:type="dcterms:W3CDTF">2017-08-23T20:41:00Z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