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296310D2" w:rsidR="004B5D5B" w:rsidRPr="00D56177" w:rsidRDefault="00724A2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chair, federal deposit insurance corporation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F516B4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F516B4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516B4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F516B4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F516B4" w:rsidRDefault="000E0157" w:rsidP="004E1C64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 xml:space="preserve">Senate </w:t>
            </w:r>
            <w:r w:rsidR="00B92A39" w:rsidRPr="00F516B4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7F3B15AA" w:rsidR="00347F97" w:rsidRPr="00F516B4" w:rsidRDefault="00F516B4" w:rsidP="00D56177">
            <w:pPr>
              <w:rPr>
                <w:rFonts w:asciiTheme="majorHAnsi" w:hAnsiTheme="majorHAnsi" w:cstheme="majorHAnsi"/>
                <w:bCs/>
              </w:rPr>
            </w:pPr>
            <w:r w:rsidRPr="00F516B4">
              <w:rPr>
                <w:rFonts w:asciiTheme="majorHAnsi" w:hAnsiTheme="majorHAnsi" w:cstheme="majorHAnsi"/>
                <w:bCs/>
              </w:rPr>
              <w:t>Commerce, Science</w:t>
            </w:r>
            <w:r w:rsidR="00724A2B" w:rsidRPr="00F516B4">
              <w:rPr>
                <w:rFonts w:asciiTheme="majorHAnsi" w:hAnsiTheme="majorHAnsi" w:cstheme="majorHAnsi"/>
                <w:bCs/>
              </w:rPr>
              <w:t xml:space="preserve"> and Transportation</w:t>
            </w:r>
          </w:p>
        </w:tc>
      </w:tr>
      <w:tr w:rsidR="00661AE5" w:rsidRPr="00F516B4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6894BECA" w:rsidR="00661AE5" w:rsidRPr="00F516B4" w:rsidRDefault="003910F3" w:rsidP="004E1C64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06F5" w14:textId="74B530A3" w:rsidR="00F64C58" w:rsidRPr="00F516B4" w:rsidRDefault="00F64C58" w:rsidP="00F64C58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To maintain stability and public confidence in the nation’s financial system by insuring deposits</w:t>
            </w:r>
            <w:r w:rsidR="00F51072" w:rsidRPr="00F516B4">
              <w:rPr>
                <w:rFonts w:asciiTheme="majorHAnsi" w:hAnsiTheme="majorHAnsi" w:cstheme="majorHAnsi"/>
              </w:rPr>
              <w:t>;</w:t>
            </w:r>
            <w:r w:rsidRPr="00F516B4">
              <w:rPr>
                <w:rFonts w:asciiTheme="majorHAnsi" w:hAnsiTheme="majorHAnsi" w:cstheme="majorHAnsi"/>
              </w:rPr>
              <w:t xml:space="preserve"> examining and supervising</w:t>
            </w:r>
          </w:p>
          <w:p w14:paraId="54240F04" w14:textId="3A7C9BBA" w:rsidR="00F64C58" w:rsidRPr="00F516B4" w:rsidRDefault="00F64C58" w:rsidP="00F51072">
            <w:pPr>
              <w:rPr>
                <w:rFonts w:asciiTheme="majorHAnsi" w:hAnsiTheme="majorHAnsi" w:cstheme="majorHAnsi"/>
              </w:rPr>
            </w:pPr>
            <w:proofErr w:type="gramStart"/>
            <w:r w:rsidRPr="00F516B4">
              <w:rPr>
                <w:rFonts w:asciiTheme="majorHAnsi" w:hAnsiTheme="majorHAnsi" w:cstheme="majorHAnsi"/>
              </w:rPr>
              <w:t>fi</w:t>
            </w:r>
            <w:r w:rsidR="00F51072" w:rsidRPr="00F516B4">
              <w:rPr>
                <w:rFonts w:asciiTheme="majorHAnsi" w:hAnsiTheme="majorHAnsi" w:cstheme="majorHAnsi"/>
              </w:rPr>
              <w:t>nancial</w:t>
            </w:r>
            <w:proofErr w:type="gramEnd"/>
            <w:r w:rsidR="00F51072" w:rsidRPr="00F516B4">
              <w:rPr>
                <w:rFonts w:asciiTheme="majorHAnsi" w:hAnsiTheme="majorHAnsi" w:cstheme="majorHAnsi"/>
              </w:rPr>
              <w:t xml:space="preserve"> institutions for safety, </w:t>
            </w:r>
            <w:r w:rsidRPr="00F516B4">
              <w:rPr>
                <w:rFonts w:asciiTheme="majorHAnsi" w:hAnsiTheme="majorHAnsi" w:cstheme="majorHAnsi"/>
              </w:rPr>
              <w:t>soundness and consumer protection</w:t>
            </w:r>
            <w:r w:rsidR="00F51072" w:rsidRPr="00F516B4">
              <w:rPr>
                <w:rFonts w:asciiTheme="majorHAnsi" w:hAnsiTheme="majorHAnsi" w:cstheme="majorHAnsi"/>
              </w:rPr>
              <w:t>;</w:t>
            </w:r>
            <w:r w:rsidRPr="00F516B4">
              <w:rPr>
                <w:rFonts w:asciiTheme="majorHAnsi" w:hAnsiTheme="majorHAnsi" w:cstheme="majorHAnsi"/>
              </w:rPr>
              <w:t xml:space="preserve"> and managing </w:t>
            </w:r>
            <w:r w:rsidR="00823A75" w:rsidRPr="00F516B4">
              <w:rPr>
                <w:rFonts w:asciiTheme="majorHAnsi" w:hAnsiTheme="majorHAnsi" w:cstheme="majorHAnsi"/>
              </w:rPr>
              <w:t>and resolving failed financial institutions</w:t>
            </w:r>
            <w:r w:rsidRPr="00F516B4">
              <w:rPr>
                <w:rFonts w:asciiTheme="majorHAnsi" w:hAnsiTheme="majorHAnsi" w:cstheme="majorHAnsi"/>
              </w:rPr>
              <w:t>.</w:t>
            </w:r>
            <w:r w:rsidR="00724A2B" w:rsidRPr="00F516B4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F516B4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F516B4" w:rsidRDefault="00661AE5" w:rsidP="004E1C64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69367099" w:rsidR="00661AE5" w:rsidRPr="00F516B4" w:rsidRDefault="00724A2B" w:rsidP="00F51072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  <w:bCs/>
              </w:rPr>
              <w:t xml:space="preserve">The </w:t>
            </w:r>
            <w:r w:rsidR="00347CCF" w:rsidRPr="00F516B4">
              <w:rPr>
                <w:rFonts w:asciiTheme="majorHAnsi" w:hAnsiTheme="majorHAnsi" w:cstheme="majorHAnsi"/>
                <w:bCs/>
              </w:rPr>
              <w:t>c</w:t>
            </w:r>
            <w:r w:rsidRPr="00F516B4">
              <w:rPr>
                <w:rFonts w:asciiTheme="majorHAnsi" w:hAnsiTheme="majorHAnsi" w:cstheme="majorHAnsi"/>
                <w:bCs/>
              </w:rPr>
              <w:t>hair of the Federal Deposit Insurance Corporation</w:t>
            </w:r>
            <w:r w:rsidR="00F51072" w:rsidRPr="00F516B4">
              <w:rPr>
                <w:rFonts w:asciiTheme="majorHAnsi" w:hAnsiTheme="majorHAnsi" w:cstheme="majorHAnsi"/>
                <w:bCs/>
              </w:rPr>
              <w:t xml:space="preserve"> (FDIC)</w:t>
            </w:r>
            <w:r w:rsidRPr="00F516B4">
              <w:rPr>
                <w:rFonts w:asciiTheme="majorHAnsi" w:hAnsiTheme="majorHAnsi" w:cstheme="majorHAnsi"/>
                <w:bCs/>
              </w:rPr>
              <w:t xml:space="preserve"> works to maintain stability and public confidence in the nation’s financial system by protecting </w:t>
            </w:r>
            <w:r w:rsidR="00823A75" w:rsidRPr="00F516B4">
              <w:rPr>
                <w:rFonts w:asciiTheme="majorHAnsi" w:hAnsiTheme="majorHAnsi" w:cstheme="majorHAnsi"/>
                <w:bCs/>
              </w:rPr>
              <w:t>insured</w:t>
            </w:r>
            <w:r w:rsidRPr="00F516B4">
              <w:rPr>
                <w:rFonts w:asciiTheme="majorHAnsi" w:hAnsiTheme="majorHAnsi" w:cstheme="majorHAnsi"/>
                <w:bCs/>
              </w:rPr>
              <w:t xml:space="preserve"> bank account</w:t>
            </w:r>
            <w:r w:rsidR="00823A75" w:rsidRPr="00F516B4">
              <w:rPr>
                <w:rFonts w:asciiTheme="majorHAnsi" w:hAnsiTheme="majorHAnsi" w:cstheme="majorHAnsi"/>
                <w:bCs/>
              </w:rPr>
              <w:t>s</w:t>
            </w:r>
            <w:r w:rsidR="00F51072" w:rsidRPr="00F516B4">
              <w:rPr>
                <w:rFonts w:asciiTheme="majorHAnsi" w:hAnsiTheme="majorHAnsi" w:cstheme="majorHAnsi"/>
                <w:bCs/>
              </w:rPr>
              <w:t>;</w:t>
            </w:r>
            <w:r w:rsidR="00823A75" w:rsidRPr="00F516B4">
              <w:rPr>
                <w:rFonts w:asciiTheme="majorHAnsi" w:hAnsiTheme="majorHAnsi" w:cstheme="majorHAnsi"/>
                <w:bCs/>
              </w:rPr>
              <w:t xml:space="preserve"> supervising fi</w:t>
            </w:r>
            <w:r w:rsidR="00F51072" w:rsidRPr="00F516B4">
              <w:rPr>
                <w:rFonts w:asciiTheme="majorHAnsi" w:hAnsiTheme="majorHAnsi" w:cstheme="majorHAnsi"/>
                <w:bCs/>
              </w:rPr>
              <w:t xml:space="preserve">nancial institutions for safety, </w:t>
            </w:r>
            <w:r w:rsidR="00823A75" w:rsidRPr="00F516B4">
              <w:rPr>
                <w:rFonts w:asciiTheme="majorHAnsi" w:hAnsiTheme="majorHAnsi" w:cstheme="majorHAnsi"/>
                <w:bCs/>
              </w:rPr>
              <w:t>soundness and consumer protection</w:t>
            </w:r>
            <w:r w:rsidR="00F51072" w:rsidRPr="00F516B4">
              <w:rPr>
                <w:rFonts w:asciiTheme="majorHAnsi" w:hAnsiTheme="majorHAnsi" w:cstheme="majorHAnsi"/>
                <w:bCs/>
              </w:rPr>
              <w:t>;</w:t>
            </w:r>
            <w:r w:rsidR="00823A75" w:rsidRPr="00F516B4">
              <w:rPr>
                <w:rFonts w:asciiTheme="majorHAnsi" w:hAnsiTheme="majorHAnsi" w:cstheme="majorHAnsi"/>
                <w:bCs/>
              </w:rPr>
              <w:t xml:space="preserve"> and managing the orderly resolution of failed financial institutions</w:t>
            </w:r>
            <w:r w:rsidR="00347CCF" w:rsidRPr="00F516B4">
              <w:rPr>
                <w:rFonts w:asciiTheme="majorHAnsi" w:hAnsiTheme="majorHAnsi" w:cstheme="majorHAnsi"/>
                <w:bCs/>
              </w:rPr>
              <w:t>.</w:t>
            </w:r>
            <w:r w:rsidRPr="00F516B4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F516B4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F516B4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F516B4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4ACF50CF" w:rsidR="00661AE5" w:rsidRPr="00F516B4" w:rsidRDefault="00F516B4" w:rsidP="00D55D48">
            <w:pPr>
              <w:rPr>
                <w:rFonts w:asciiTheme="majorHAnsi" w:hAnsiTheme="majorHAnsi" w:cstheme="majorHAnsi"/>
                <w:bCs/>
              </w:rPr>
            </w:pPr>
            <w:r w:rsidRPr="00F516B4">
              <w:rPr>
                <w:rFonts w:asciiTheme="majorHAnsi" w:hAnsiTheme="majorHAnsi" w:cstheme="majorHAnsi"/>
                <w:bCs/>
              </w:rPr>
              <w:t>Level IV $</w:t>
            </w:r>
            <w:r w:rsidR="00D55D48">
              <w:rPr>
                <w:rFonts w:asciiTheme="majorHAnsi" w:hAnsiTheme="majorHAnsi" w:cstheme="majorHAnsi"/>
                <w:bCs/>
              </w:rPr>
              <w:t>155,500</w:t>
            </w:r>
            <w:r w:rsidR="00220D75" w:rsidRPr="00F516B4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F516B4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F516B4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F516B4" w:rsidRDefault="00661AE5" w:rsidP="004E1C64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25019B9C" w:rsidR="00D33A2A" w:rsidRPr="00F516B4" w:rsidRDefault="00347CCF" w:rsidP="00786769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 xml:space="preserve">The </w:t>
            </w:r>
            <w:r w:rsidR="00F51072" w:rsidRPr="00F516B4">
              <w:rPr>
                <w:rFonts w:asciiTheme="majorHAnsi" w:hAnsiTheme="majorHAnsi" w:cstheme="majorHAnsi"/>
              </w:rPr>
              <w:t>FDIC</w:t>
            </w:r>
            <w:r w:rsidRPr="00F516B4">
              <w:rPr>
                <w:rFonts w:asciiTheme="majorHAnsi" w:hAnsiTheme="majorHAnsi" w:cstheme="majorHAnsi"/>
              </w:rPr>
              <w:t xml:space="preserve"> is an independent agency. The chair serves at the pleasure of the </w:t>
            </w:r>
            <w:r w:rsidR="00786769" w:rsidRPr="00F516B4">
              <w:rPr>
                <w:rFonts w:asciiTheme="majorHAnsi" w:hAnsiTheme="majorHAnsi" w:cstheme="majorHAnsi"/>
              </w:rPr>
              <w:t>p</w:t>
            </w:r>
            <w:r w:rsidRPr="00F516B4">
              <w:rPr>
                <w:rFonts w:asciiTheme="majorHAnsi" w:hAnsiTheme="majorHAnsi" w:cstheme="majorHAnsi"/>
              </w:rPr>
              <w:t>resident.</w:t>
            </w:r>
          </w:p>
        </w:tc>
      </w:tr>
      <w:tr w:rsidR="00661AE5" w:rsidRPr="00F516B4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F516B4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516B4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F516B4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F516B4" w:rsidRDefault="00661AE5" w:rsidP="004E1C64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083AE59F" w:rsidR="00E91667" w:rsidRPr="00F516B4" w:rsidRDefault="00724A2B" w:rsidP="00F5107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F516B4">
              <w:rPr>
                <w:rFonts w:asciiTheme="majorHAnsi" w:hAnsiTheme="majorHAnsi" w:cstheme="majorHAnsi"/>
                <w:bCs/>
              </w:rPr>
              <w:t xml:space="preserve">In </w:t>
            </w:r>
            <w:r w:rsidR="00F51072" w:rsidRPr="00F516B4">
              <w:rPr>
                <w:rFonts w:asciiTheme="majorHAnsi" w:hAnsiTheme="majorHAnsi" w:cstheme="majorHAnsi"/>
                <w:bCs/>
              </w:rPr>
              <w:t>fiscal</w:t>
            </w:r>
            <w:r w:rsidRPr="00F516B4">
              <w:rPr>
                <w:rFonts w:asciiTheme="majorHAnsi" w:hAnsiTheme="majorHAnsi" w:cstheme="majorHAnsi"/>
                <w:bCs/>
              </w:rPr>
              <w:t xml:space="preserve"> 2015, the FDIC approved a $2.1 billion operating budget</w:t>
            </w:r>
            <w:r w:rsidR="00E91667" w:rsidRPr="00F516B4">
              <w:rPr>
                <w:rFonts w:asciiTheme="majorHAnsi" w:hAnsiTheme="majorHAnsi" w:cstheme="majorHAnsi"/>
                <w:bCs/>
                <w:vertAlign w:val="superscript"/>
              </w:rPr>
              <w:endnoteReference w:id="4"/>
            </w:r>
            <w:r w:rsidR="00E91667" w:rsidRPr="00F516B4">
              <w:rPr>
                <w:rFonts w:asciiTheme="majorHAnsi" w:hAnsiTheme="majorHAnsi" w:cstheme="majorHAnsi"/>
                <w:bCs/>
              </w:rPr>
              <w:t>, and had 5,460 total employment.</w:t>
            </w:r>
            <w:r w:rsidR="00E91667" w:rsidRPr="00F516B4">
              <w:rPr>
                <w:rFonts w:asciiTheme="majorHAnsi" w:hAnsiTheme="majorHAnsi" w:cstheme="majorHAnsi"/>
                <w:bCs/>
                <w:vertAlign w:val="superscript"/>
              </w:rPr>
              <w:endnoteReference w:id="5"/>
            </w:r>
          </w:p>
        </w:tc>
      </w:tr>
      <w:tr w:rsidR="00661AE5" w:rsidRPr="00F516B4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735E09C5" w:rsidR="00661AE5" w:rsidRPr="00F516B4" w:rsidRDefault="00661AE5" w:rsidP="004E1C64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E82A" w14:textId="77777777" w:rsidR="00F51072" w:rsidRPr="00F516B4" w:rsidRDefault="00823A75" w:rsidP="00F64C58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Supervises thousa</w:t>
            </w:r>
            <w:r w:rsidR="00F51072" w:rsidRPr="00F516B4">
              <w:rPr>
                <w:rFonts w:asciiTheme="majorHAnsi" w:hAnsiTheme="majorHAnsi" w:cstheme="majorHAnsi"/>
              </w:rPr>
              <w:t xml:space="preserve">nds of insured banks for safety, </w:t>
            </w:r>
            <w:r w:rsidRPr="00F516B4">
              <w:rPr>
                <w:rFonts w:asciiTheme="majorHAnsi" w:hAnsiTheme="majorHAnsi" w:cstheme="majorHAnsi"/>
              </w:rPr>
              <w:t>so</w:t>
            </w:r>
            <w:r w:rsidR="00F51072" w:rsidRPr="00F516B4">
              <w:rPr>
                <w:rFonts w:asciiTheme="majorHAnsi" w:hAnsiTheme="majorHAnsi" w:cstheme="majorHAnsi"/>
              </w:rPr>
              <w:t>undness and consumer protection.</w:t>
            </w:r>
          </w:p>
          <w:p w14:paraId="5A278C27" w14:textId="68F4131D" w:rsidR="009A7E33" w:rsidRPr="00F516B4" w:rsidRDefault="00F51072" w:rsidP="00F64C58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S</w:t>
            </w:r>
            <w:r w:rsidR="00823A75" w:rsidRPr="00F516B4">
              <w:rPr>
                <w:rFonts w:asciiTheme="majorHAnsi" w:hAnsiTheme="majorHAnsi" w:cstheme="majorHAnsi"/>
              </w:rPr>
              <w:t xml:space="preserve">erves as backup prudential supervisor for large, </w:t>
            </w:r>
            <w:r w:rsidRPr="00F516B4">
              <w:rPr>
                <w:rFonts w:asciiTheme="majorHAnsi" w:hAnsiTheme="majorHAnsi" w:cstheme="majorHAnsi"/>
              </w:rPr>
              <w:t>systemic financial institutions.</w:t>
            </w:r>
          </w:p>
          <w:p w14:paraId="3E4A05E3" w14:textId="3659BB9E" w:rsidR="00823A75" w:rsidRPr="00F516B4" w:rsidRDefault="00823A75" w:rsidP="00F64C58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Insures bank deposits, sets risk-b</w:t>
            </w:r>
            <w:r w:rsidR="00F51072" w:rsidRPr="00F516B4">
              <w:rPr>
                <w:rFonts w:asciiTheme="majorHAnsi" w:hAnsiTheme="majorHAnsi" w:cstheme="majorHAnsi"/>
              </w:rPr>
              <w:t>ased deposit insurance premiums</w:t>
            </w:r>
            <w:r w:rsidRPr="00F516B4">
              <w:rPr>
                <w:rFonts w:asciiTheme="majorHAnsi" w:hAnsiTheme="majorHAnsi" w:cstheme="majorHAnsi"/>
              </w:rPr>
              <w:t xml:space="preserve"> and manages the deposit insuranc</w:t>
            </w:r>
            <w:r w:rsidR="00F51072" w:rsidRPr="00F516B4">
              <w:rPr>
                <w:rFonts w:asciiTheme="majorHAnsi" w:hAnsiTheme="majorHAnsi" w:cstheme="majorHAnsi"/>
              </w:rPr>
              <w:t>e fund.</w:t>
            </w:r>
          </w:p>
          <w:p w14:paraId="4347F86D" w14:textId="2B7F7EA2" w:rsidR="00724A2B" w:rsidRPr="00F516B4" w:rsidRDefault="00F64C58" w:rsidP="00F64C58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Is ready</w:t>
            </w:r>
            <w:r w:rsidR="00724A2B" w:rsidRPr="00F516B4">
              <w:rPr>
                <w:rFonts w:asciiTheme="majorHAnsi" w:hAnsiTheme="majorHAnsi" w:cstheme="majorHAnsi"/>
              </w:rPr>
              <w:t xml:space="preserve"> to respond quickly to protect </w:t>
            </w:r>
            <w:r w:rsidR="00823A75" w:rsidRPr="00F516B4">
              <w:rPr>
                <w:rFonts w:asciiTheme="majorHAnsi" w:hAnsiTheme="majorHAnsi" w:cstheme="majorHAnsi"/>
              </w:rPr>
              <w:t>insured bank deposits and ensure the orderly resolution of failed financial institutions</w:t>
            </w:r>
            <w:r w:rsidR="00724A2B" w:rsidRPr="00F516B4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F516B4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16673D12" w:rsidR="00661AE5" w:rsidRPr="00F516B4" w:rsidRDefault="00661AE5" w:rsidP="004E1C64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F516B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F516B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22F40F73" w:rsidR="00661AE5" w:rsidRPr="00F516B4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[</w:t>
            </w:r>
            <w:r w:rsidR="00202A21" w:rsidRPr="00F516B4">
              <w:rPr>
                <w:rFonts w:asciiTheme="majorHAnsi" w:hAnsiTheme="majorHAnsi" w:cstheme="majorHAnsi"/>
              </w:rPr>
              <w:t>Depends on the policy priorities of the</w:t>
            </w:r>
            <w:r w:rsidRPr="00F516B4">
              <w:rPr>
                <w:rFonts w:asciiTheme="majorHAnsi" w:hAnsiTheme="majorHAnsi" w:cstheme="majorHAnsi"/>
              </w:rPr>
              <w:t xml:space="preserve"> administration]</w:t>
            </w:r>
          </w:p>
          <w:p w14:paraId="0F9913E8" w14:textId="77777777" w:rsidR="0039752D" w:rsidRPr="00F516B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F516B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F516B4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F516B4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516B4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F516B4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F516B4" w:rsidRDefault="00661AE5" w:rsidP="004E1C64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142A" w14:textId="38F88894" w:rsidR="00F64C58" w:rsidRPr="00F516B4" w:rsidRDefault="00FF5D03" w:rsidP="00F64C58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F516B4">
              <w:rPr>
                <w:rFonts w:asciiTheme="majorHAnsi" w:hAnsiTheme="majorHAnsi" w:cstheme="majorHAnsi"/>
                <w:bCs/>
              </w:rPr>
              <w:t>S</w:t>
            </w:r>
            <w:r w:rsidR="00F64C58" w:rsidRPr="00F516B4">
              <w:rPr>
                <w:rFonts w:asciiTheme="majorHAnsi" w:hAnsiTheme="majorHAnsi" w:cstheme="majorHAnsi"/>
                <w:bCs/>
              </w:rPr>
              <w:t>trong working knowledge of finance, accounting, and the American banking system</w:t>
            </w:r>
          </w:p>
          <w:p w14:paraId="4F56EE51" w14:textId="5AF94D64" w:rsidR="00F64C58" w:rsidRPr="00F516B4" w:rsidRDefault="00FF5D03" w:rsidP="00F64C58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F516B4">
              <w:rPr>
                <w:rFonts w:asciiTheme="majorHAnsi" w:hAnsiTheme="majorHAnsi" w:cstheme="majorHAnsi"/>
                <w:bCs/>
              </w:rPr>
              <w:t>U</w:t>
            </w:r>
            <w:r w:rsidR="0098434C" w:rsidRPr="00F516B4">
              <w:rPr>
                <w:rFonts w:asciiTheme="majorHAnsi" w:hAnsiTheme="majorHAnsi" w:cstheme="majorHAnsi"/>
                <w:bCs/>
              </w:rPr>
              <w:t>nderstanding of the structure and functioning of</w:t>
            </w:r>
            <w:r w:rsidR="00F64C58" w:rsidRPr="00F516B4">
              <w:rPr>
                <w:rFonts w:asciiTheme="majorHAnsi" w:hAnsiTheme="majorHAnsi" w:cstheme="majorHAnsi"/>
                <w:bCs/>
              </w:rPr>
              <w:t xml:space="preserve"> financial institutions and government </w:t>
            </w:r>
            <w:r w:rsidR="0098434C" w:rsidRPr="00F516B4">
              <w:rPr>
                <w:rFonts w:asciiTheme="majorHAnsi" w:hAnsiTheme="majorHAnsi" w:cstheme="majorHAnsi"/>
                <w:bCs/>
              </w:rPr>
              <w:t>financial regulation</w:t>
            </w:r>
          </w:p>
          <w:p w14:paraId="47D8CBF3" w14:textId="06B81D35" w:rsidR="00661AE5" w:rsidRPr="00F516B4" w:rsidRDefault="00FF5D03" w:rsidP="00202A2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F516B4">
              <w:rPr>
                <w:rFonts w:asciiTheme="majorHAnsi" w:hAnsiTheme="majorHAnsi" w:cstheme="majorHAnsi"/>
                <w:bCs/>
              </w:rPr>
              <w:t>B</w:t>
            </w:r>
            <w:r w:rsidR="00202A21" w:rsidRPr="00F516B4">
              <w:rPr>
                <w:rFonts w:asciiTheme="majorHAnsi" w:hAnsiTheme="majorHAnsi" w:cstheme="majorHAnsi"/>
                <w:bCs/>
              </w:rPr>
              <w:t xml:space="preserve">ackground </w:t>
            </w:r>
            <w:r w:rsidR="00724A2B" w:rsidRPr="00F516B4">
              <w:rPr>
                <w:rFonts w:asciiTheme="majorHAnsi" w:hAnsiTheme="majorHAnsi" w:cstheme="majorHAnsi"/>
                <w:bCs/>
              </w:rPr>
              <w:t>in professional financial i</w:t>
            </w:r>
            <w:r w:rsidR="00202A21" w:rsidRPr="00F516B4">
              <w:rPr>
                <w:rFonts w:asciiTheme="majorHAnsi" w:hAnsiTheme="majorHAnsi" w:cstheme="majorHAnsi"/>
                <w:bCs/>
              </w:rPr>
              <w:t>nstitution regulation (</w:t>
            </w:r>
            <w:r w:rsidR="00F64C58" w:rsidRPr="00F516B4">
              <w:rPr>
                <w:rFonts w:asciiTheme="majorHAnsi" w:hAnsiTheme="majorHAnsi" w:cstheme="majorHAnsi"/>
                <w:bCs/>
              </w:rPr>
              <w:t>a plus</w:t>
            </w:r>
            <w:r w:rsidR="00202A21" w:rsidRPr="00F516B4"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661AE5" w:rsidRPr="00F516B4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942A0F1" w:rsidR="00661AE5" w:rsidRPr="00F516B4" w:rsidRDefault="00661AE5" w:rsidP="004E1C64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A8DC" w14:textId="59D2A6C7" w:rsidR="00FA1FA6" w:rsidRPr="00F516B4" w:rsidRDefault="00FF5D03" w:rsidP="00F64C58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F516B4">
              <w:rPr>
                <w:rFonts w:asciiTheme="majorHAnsi" w:hAnsiTheme="majorHAnsi" w:cstheme="majorHAnsi"/>
                <w:bCs/>
              </w:rPr>
              <w:t>E</w:t>
            </w:r>
            <w:r w:rsidR="004200CF" w:rsidRPr="00F516B4">
              <w:rPr>
                <w:rFonts w:asciiTheme="majorHAnsi" w:hAnsiTheme="majorHAnsi" w:cstheme="majorHAnsi"/>
                <w:bCs/>
              </w:rPr>
              <w:t>xcellent leadership</w:t>
            </w:r>
            <w:r w:rsidR="00823A75" w:rsidRPr="00F516B4">
              <w:rPr>
                <w:rFonts w:asciiTheme="majorHAnsi" w:hAnsiTheme="majorHAnsi" w:cstheme="majorHAnsi"/>
                <w:bCs/>
              </w:rPr>
              <w:t>, management, and public communication</w:t>
            </w:r>
            <w:r w:rsidR="004200CF" w:rsidRPr="00F516B4">
              <w:rPr>
                <w:rFonts w:asciiTheme="majorHAnsi" w:hAnsiTheme="majorHAnsi" w:cstheme="majorHAnsi"/>
                <w:bCs/>
              </w:rPr>
              <w:t xml:space="preserve"> skills</w:t>
            </w:r>
          </w:p>
        </w:tc>
      </w:tr>
      <w:tr w:rsidR="00661AE5" w:rsidRPr="00F516B4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11101E2D" w:rsidR="00661AE5" w:rsidRPr="00F516B4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516B4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F516B4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62E5F9E7" w:rsidR="00BE379B" w:rsidRPr="00F516B4" w:rsidRDefault="00202A21" w:rsidP="00FA1FA6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Martin Gruenberg (2012 to p</w:t>
            </w:r>
            <w:r w:rsidR="00A67D5A" w:rsidRPr="00F516B4">
              <w:rPr>
                <w:rFonts w:asciiTheme="majorHAnsi" w:hAnsiTheme="majorHAnsi" w:cstheme="majorHAnsi"/>
              </w:rPr>
              <w:t>resent</w:t>
            </w:r>
            <w:r w:rsidR="00FA1FA6" w:rsidRPr="00F516B4">
              <w:rPr>
                <w:rFonts w:asciiTheme="majorHAnsi" w:hAnsiTheme="majorHAnsi" w:cstheme="majorHAnsi"/>
              </w:rPr>
              <w:t xml:space="preserve">) </w:t>
            </w:r>
            <w:r w:rsidR="00A67D5A" w:rsidRPr="00F516B4">
              <w:rPr>
                <w:rFonts w:asciiTheme="majorHAnsi" w:hAnsiTheme="majorHAnsi" w:cstheme="majorHAnsi"/>
              </w:rPr>
              <w:t>–</w:t>
            </w:r>
            <w:r w:rsidR="00FA1FA6" w:rsidRPr="00F516B4">
              <w:rPr>
                <w:rFonts w:asciiTheme="majorHAnsi" w:hAnsiTheme="majorHAnsi" w:cstheme="majorHAnsi"/>
              </w:rPr>
              <w:t xml:space="preserve"> </w:t>
            </w:r>
            <w:r w:rsidR="00A67D5A" w:rsidRPr="00F516B4">
              <w:rPr>
                <w:rFonts w:asciiTheme="majorHAnsi" w:hAnsiTheme="majorHAnsi" w:cstheme="majorHAnsi"/>
              </w:rPr>
              <w:t>Acting Chairman of the Federal Deposit Insurance Corporation; Vice Chairman of the Federal Deposit Insurance Corporation; Senior Staff, Senate Committee on Bank</w:t>
            </w:r>
            <w:r w:rsidRPr="00F516B4">
              <w:rPr>
                <w:rFonts w:asciiTheme="majorHAnsi" w:hAnsiTheme="majorHAnsi" w:cstheme="majorHAnsi"/>
              </w:rPr>
              <w:t>ing, Housing, and Urban Affairs</w:t>
            </w:r>
            <w:r w:rsidR="00A67D5A" w:rsidRPr="00F516B4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F516B4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41AAAFC8" w:rsidR="00BE379B" w:rsidRPr="00F516B4" w:rsidRDefault="00A67D5A" w:rsidP="00FA1FA6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Sheila Bair (2006 to 2011</w:t>
            </w:r>
            <w:r w:rsidR="00FA1FA6" w:rsidRPr="00F516B4">
              <w:rPr>
                <w:rFonts w:asciiTheme="majorHAnsi" w:hAnsiTheme="majorHAnsi" w:cstheme="majorHAnsi"/>
              </w:rPr>
              <w:t xml:space="preserve">) </w:t>
            </w:r>
            <w:r w:rsidRPr="00F516B4">
              <w:rPr>
                <w:rFonts w:asciiTheme="majorHAnsi" w:hAnsiTheme="majorHAnsi" w:cstheme="majorHAnsi"/>
              </w:rPr>
              <w:t>–</w:t>
            </w:r>
            <w:r w:rsidR="00FA1FA6" w:rsidRPr="00F516B4">
              <w:rPr>
                <w:rFonts w:asciiTheme="majorHAnsi" w:hAnsiTheme="majorHAnsi" w:cstheme="majorHAnsi"/>
              </w:rPr>
              <w:t xml:space="preserve"> </w:t>
            </w:r>
            <w:r w:rsidRPr="00F516B4">
              <w:rPr>
                <w:rFonts w:asciiTheme="majorHAnsi" w:hAnsiTheme="majorHAnsi" w:cstheme="majorHAnsi"/>
              </w:rPr>
              <w:t>Dean’s Professor of Financial Regulatory Policy, University of Massachusetts-Amherst; Assistant Secretary for Financial Institutions, Department of the Treasury; Senior Vice President for Government Relations</w:t>
            </w:r>
            <w:r w:rsidR="00202A21" w:rsidRPr="00F516B4">
              <w:rPr>
                <w:rFonts w:asciiTheme="majorHAnsi" w:hAnsiTheme="majorHAnsi" w:cstheme="majorHAnsi"/>
              </w:rPr>
              <w:t xml:space="preserve"> of the New York Stock Exchange</w:t>
            </w:r>
            <w:r w:rsidRPr="00F516B4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F516B4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76FC9739" w:rsidR="00661AE5" w:rsidRPr="00F516B4" w:rsidRDefault="00FA1FA6" w:rsidP="00A67D5A">
            <w:pPr>
              <w:rPr>
                <w:rFonts w:asciiTheme="majorHAnsi" w:hAnsiTheme="majorHAnsi" w:cstheme="majorHAnsi"/>
              </w:rPr>
            </w:pPr>
            <w:r w:rsidRPr="00F516B4">
              <w:rPr>
                <w:rFonts w:asciiTheme="majorHAnsi" w:hAnsiTheme="majorHAnsi" w:cstheme="majorHAnsi"/>
              </w:rPr>
              <w:t>Donald Powell (</w:t>
            </w:r>
            <w:r w:rsidR="00A67D5A" w:rsidRPr="00F516B4">
              <w:rPr>
                <w:rFonts w:asciiTheme="majorHAnsi" w:hAnsiTheme="majorHAnsi" w:cstheme="majorHAnsi"/>
              </w:rPr>
              <w:t>2001 to 2006</w:t>
            </w:r>
            <w:r w:rsidRPr="00F516B4">
              <w:rPr>
                <w:rFonts w:asciiTheme="majorHAnsi" w:hAnsiTheme="majorHAnsi" w:cstheme="majorHAnsi"/>
              </w:rPr>
              <w:t xml:space="preserve">) </w:t>
            </w:r>
            <w:r w:rsidR="00A67D5A" w:rsidRPr="00F516B4">
              <w:rPr>
                <w:rFonts w:asciiTheme="majorHAnsi" w:hAnsiTheme="majorHAnsi" w:cstheme="majorHAnsi"/>
              </w:rPr>
              <w:t>–</w:t>
            </w:r>
            <w:r w:rsidRPr="00F516B4">
              <w:rPr>
                <w:rFonts w:asciiTheme="majorHAnsi" w:hAnsiTheme="majorHAnsi" w:cstheme="majorHAnsi"/>
              </w:rPr>
              <w:t xml:space="preserve"> </w:t>
            </w:r>
            <w:r w:rsidR="00A67D5A" w:rsidRPr="00F516B4">
              <w:rPr>
                <w:rFonts w:asciiTheme="majorHAnsi" w:hAnsiTheme="majorHAnsi" w:cstheme="majorHAnsi"/>
              </w:rPr>
              <w:t>CEO, First National Bank of Amarillo; Chairman of the Board of Regents of the Texas A&amp;M University System; Advisory Board Member, George Bush School of Government and Public Service; Chairma</w:t>
            </w:r>
            <w:r w:rsidR="00202A21" w:rsidRPr="00F516B4">
              <w:rPr>
                <w:rFonts w:asciiTheme="majorHAnsi" w:hAnsiTheme="majorHAnsi" w:cstheme="majorHAnsi"/>
              </w:rPr>
              <w:t>n, Amarillo Chamber of Commerce</w:t>
            </w:r>
            <w:r w:rsidR="00A67D5A" w:rsidRPr="00F516B4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14:paraId="52DF2DCD" w14:textId="5AB9A6A8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F4885" w14:textId="77777777" w:rsidR="00037667" w:rsidRDefault="00037667" w:rsidP="001E22F1">
      <w:r>
        <w:separator/>
      </w:r>
    </w:p>
  </w:endnote>
  <w:endnote w:type="continuationSeparator" w:id="0">
    <w:p w14:paraId="11A53830" w14:textId="77777777" w:rsidR="00037667" w:rsidRDefault="00037667" w:rsidP="001E22F1">
      <w:r>
        <w:continuationSeparator/>
      </w:r>
    </w:p>
  </w:endnote>
  <w:endnote w:id="1">
    <w:p w14:paraId="1AC9EE58" w14:textId="0F24024D" w:rsidR="00724A2B" w:rsidRDefault="00724A2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C87C80">
          <w:rPr>
            <w:rStyle w:val="Hyperlink"/>
          </w:rPr>
          <w:t>https://www.fdic.gov/about/strategic/strategic/mission.html</w:t>
        </w:r>
      </w:hyperlink>
    </w:p>
  </w:endnote>
  <w:endnote w:id="2">
    <w:p w14:paraId="42F6DF60" w14:textId="510C590B" w:rsidR="00724A2B" w:rsidRDefault="00724A2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C87C80">
          <w:rPr>
            <w:rStyle w:val="Hyperlink"/>
          </w:rPr>
          <w:t>https://www.fdic.gov/about/strategic/strategic/mission.html</w:t>
        </w:r>
      </w:hyperlink>
    </w:p>
  </w:endnote>
  <w:endnote w:id="3">
    <w:p w14:paraId="1B68559E" w14:textId="15A43D96" w:rsidR="00F516B4" w:rsidRDefault="00F516B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55D48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14:paraId="29A69ABD" w14:textId="77777777" w:rsidR="00E91667" w:rsidRDefault="00E91667" w:rsidP="00F64C58">
      <w:pPr>
        <w:pStyle w:val="EndnoteText"/>
        <w:jc w:val="both"/>
      </w:pPr>
      <w:r>
        <w:rPr>
          <w:rStyle w:val="EndnoteReference"/>
        </w:rPr>
        <w:endnoteRef/>
      </w:r>
      <w:hyperlink r:id="rId3" w:history="1">
        <w:r w:rsidRPr="005443B5">
          <w:rPr>
            <w:rStyle w:val="Hyperlink"/>
          </w:rPr>
          <w:t>https://www.fdic.gov/about/strategic/report/2015annualreport/section4-01.html</w:t>
        </w:r>
      </w:hyperlink>
    </w:p>
  </w:endnote>
  <w:endnote w:id="5">
    <w:p w14:paraId="24573655" w14:textId="77777777" w:rsidR="00E91667" w:rsidRDefault="00E91667" w:rsidP="00724A2B">
      <w:pPr>
        <w:pStyle w:val="EndnoteText"/>
        <w:jc w:val="both"/>
      </w:pPr>
      <w:r>
        <w:rPr>
          <w:rStyle w:val="EndnoteReference"/>
        </w:rPr>
        <w:endnoteRef/>
      </w:r>
      <w:r>
        <w:t xml:space="preserve"> Partnership for Public Service agency profile</w:t>
      </w:r>
    </w:p>
  </w:endnote>
  <w:endnote w:id="6">
    <w:p w14:paraId="02D38A38" w14:textId="28B6AF44" w:rsidR="00A67D5A" w:rsidRDefault="00A67D5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C87C80">
          <w:rPr>
            <w:rStyle w:val="Hyperlink"/>
          </w:rPr>
          <w:t>https://fdic.gov/about/learn/board/gruenberg/index.html</w:t>
        </w:r>
      </w:hyperlink>
    </w:p>
  </w:endnote>
  <w:endnote w:id="7">
    <w:p w14:paraId="71A38DCE" w14:textId="2A1CC0FD" w:rsidR="00A67D5A" w:rsidRDefault="00A67D5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C87C80">
          <w:rPr>
            <w:rStyle w:val="Hyperlink"/>
          </w:rPr>
          <w:t>http://www.bairblog.com/about-sheila-bair/</w:t>
        </w:r>
      </w:hyperlink>
    </w:p>
  </w:endnote>
  <w:endnote w:id="8">
    <w:p w14:paraId="17C18C82" w14:textId="1DC6147D" w:rsidR="00A67D5A" w:rsidRDefault="00A67D5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C87C80">
          <w:rPr>
            <w:rStyle w:val="Hyperlink"/>
          </w:rPr>
          <w:t>https://www.fdic.gov/about/meet/index.html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41F1" w14:textId="77777777" w:rsidR="00037667" w:rsidRDefault="00037667" w:rsidP="001E22F1">
      <w:r>
        <w:separator/>
      </w:r>
    </w:p>
  </w:footnote>
  <w:footnote w:type="continuationSeparator" w:id="0">
    <w:p w14:paraId="2003B637" w14:textId="77777777" w:rsidR="00037667" w:rsidRDefault="0003766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D55D48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D36"/>
    <w:multiLevelType w:val="hybridMultilevel"/>
    <w:tmpl w:val="914A2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56"/>
    <w:multiLevelType w:val="hybridMultilevel"/>
    <w:tmpl w:val="78B8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02317"/>
    <w:multiLevelType w:val="hybridMultilevel"/>
    <w:tmpl w:val="A490A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943D3F"/>
    <w:multiLevelType w:val="hybridMultilevel"/>
    <w:tmpl w:val="5CCC5160"/>
    <w:lvl w:ilvl="0" w:tplc="61961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D627A"/>
    <w:multiLevelType w:val="hybridMultilevel"/>
    <w:tmpl w:val="4552B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3"/>
  </w:num>
  <w:num w:numId="4">
    <w:abstractNumId w:val="39"/>
  </w:num>
  <w:num w:numId="5">
    <w:abstractNumId w:val="7"/>
  </w:num>
  <w:num w:numId="6">
    <w:abstractNumId w:val="35"/>
  </w:num>
  <w:num w:numId="7">
    <w:abstractNumId w:val="6"/>
  </w:num>
  <w:num w:numId="8">
    <w:abstractNumId w:val="30"/>
  </w:num>
  <w:num w:numId="9">
    <w:abstractNumId w:val="17"/>
  </w:num>
  <w:num w:numId="10">
    <w:abstractNumId w:val="8"/>
  </w:num>
  <w:num w:numId="11">
    <w:abstractNumId w:val="16"/>
  </w:num>
  <w:num w:numId="12">
    <w:abstractNumId w:val="23"/>
  </w:num>
  <w:num w:numId="13">
    <w:abstractNumId w:val="22"/>
  </w:num>
  <w:num w:numId="14">
    <w:abstractNumId w:val="25"/>
  </w:num>
  <w:num w:numId="15">
    <w:abstractNumId w:val="27"/>
  </w:num>
  <w:num w:numId="16">
    <w:abstractNumId w:val="2"/>
  </w:num>
  <w:num w:numId="17">
    <w:abstractNumId w:val="19"/>
  </w:num>
  <w:num w:numId="18">
    <w:abstractNumId w:val="34"/>
  </w:num>
  <w:num w:numId="19">
    <w:abstractNumId w:val="10"/>
  </w:num>
  <w:num w:numId="20">
    <w:abstractNumId w:val="26"/>
  </w:num>
  <w:num w:numId="21">
    <w:abstractNumId w:val="32"/>
  </w:num>
  <w:num w:numId="22">
    <w:abstractNumId w:val="12"/>
  </w:num>
  <w:num w:numId="23">
    <w:abstractNumId w:val="9"/>
  </w:num>
  <w:num w:numId="24">
    <w:abstractNumId w:val="33"/>
  </w:num>
  <w:num w:numId="25">
    <w:abstractNumId w:val="15"/>
  </w:num>
  <w:num w:numId="26">
    <w:abstractNumId w:val="4"/>
  </w:num>
  <w:num w:numId="27">
    <w:abstractNumId w:val="20"/>
  </w:num>
  <w:num w:numId="28">
    <w:abstractNumId w:val="18"/>
  </w:num>
  <w:num w:numId="29">
    <w:abstractNumId w:val="21"/>
  </w:num>
  <w:num w:numId="30">
    <w:abstractNumId w:val="29"/>
  </w:num>
  <w:num w:numId="31">
    <w:abstractNumId w:val="37"/>
  </w:num>
  <w:num w:numId="32">
    <w:abstractNumId w:val="38"/>
  </w:num>
  <w:num w:numId="33">
    <w:abstractNumId w:val="11"/>
  </w:num>
  <w:num w:numId="34">
    <w:abstractNumId w:val="1"/>
  </w:num>
  <w:num w:numId="35">
    <w:abstractNumId w:val="28"/>
  </w:num>
  <w:num w:numId="36">
    <w:abstractNumId w:val="3"/>
  </w:num>
  <w:num w:numId="37">
    <w:abstractNumId w:val="24"/>
  </w:num>
  <w:num w:numId="38">
    <w:abstractNumId w:val="0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7667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0FAD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2A21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CCF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00CF"/>
    <w:rsid w:val="00422D9C"/>
    <w:rsid w:val="00424234"/>
    <w:rsid w:val="00424379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3A9B"/>
    <w:rsid w:val="006E50C0"/>
    <w:rsid w:val="007043CA"/>
    <w:rsid w:val="0072243C"/>
    <w:rsid w:val="007237FA"/>
    <w:rsid w:val="00724A2B"/>
    <w:rsid w:val="00732A91"/>
    <w:rsid w:val="00736EC8"/>
    <w:rsid w:val="00737980"/>
    <w:rsid w:val="00741D94"/>
    <w:rsid w:val="007467DF"/>
    <w:rsid w:val="00756A61"/>
    <w:rsid w:val="00762481"/>
    <w:rsid w:val="0076444F"/>
    <w:rsid w:val="00786769"/>
    <w:rsid w:val="007872BC"/>
    <w:rsid w:val="007A377A"/>
    <w:rsid w:val="007B1D32"/>
    <w:rsid w:val="007B6E3E"/>
    <w:rsid w:val="007D1AFF"/>
    <w:rsid w:val="007D609D"/>
    <w:rsid w:val="007D669F"/>
    <w:rsid w:val="007E1950"/>
    <w:rsid w:val="007F0E84"/>
    <w:rsid w:val="007F17B1"/>
    <w:rsid w:val="007F321F"/>
    <w:rsid w:val="007F338A"/>
    <w:rsid w:val="007F5A8E"/>
    <w:rsid w:val="007F6387"/>
    <w:rsid w:val="00806C5D"/>
    <w:rsid w:val="00820463"/>
    <w:rsid w:val="00821486"/>
    <w:rsid w:val="00823A75"/>
    <w:rsid w:val="008271A8"/>
    <w:rsid w:val="008332CF"/>
    <w:rsid w:val="00833527"/>
    <w:rsid w:val="00836810"/>
    <w:rsid w:val="00843FE7"/>
    <w:rsid w:val="00845BCF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434C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6A0C"/>
    <w:rsid w:val="00A54EF3"/>
    <w:rsid w:val="00A653B2"/>
    <w:rsid w:val="00A67D5A"/>
    <w:rsid w:val="00A869D4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5D48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1667"/>
    <w:rsid w:val="00EB20A7"/>
    <w:rsid w:val="00EC2402"/>
    <w:rsid w:val="00EC429B"/>
    <w:rsid w:val="00EC4FDB"/>
    <w:rsid w:val="00ED52F5"/>
    <w:rsid w:val="00ED5B9E"/>
    <w:rsid w:val="00EF11FF"/>
    <w:rsid w:val="00EF6FAB"/>
    <w:rsid w:val="00F02088"/>
    <w:rsid w:val="00F1221F"/>
    <w:rsid w:val="00F24186"/>
    <w:rsid w:val="00F24A4E"/>
    <w:rsid w:val="00F25BCA"/>
    <w:rsid w:val="00F316F1"/>
    <w:rsid w:val="00F436CE"/>
    <w:rsid w:val="00F51072"/>
    <w:rsid w:val="00F516B4"/>
    <w:rsid w:val="00F51D84"/>
    <w:rsid w:val="00F62141"/>
    <w:rsid w:val="00F64C58"/>
    <w:rsid w:val="00F67CCF"/>
    <w:rsid w:val="00F71BC1"/>
    <w:rsid w:val="00F82EF1"/>
    <w:rsid w:val="00F84D65"/>
    <w:rsid w:val="00F906D0"/>
    <w:rsid w:val="00F9394B"/>
    <w:rsid w:val="00FA1FA6"/>
    <w:rsid w:val="00FA4096"/>
    <w:rsid w:val="00FA58FD"/>
    <w:rsid w:val="00FB1139"/>
    <w:rsid w:val="00FB2965"/>
    <w:rsid w:val="00FC0DC5"/>
    <w:rsid w:val="00FC3EDE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dic.gov/about/strategic/report/2015annualreport/section4-01.html" TargetMode="External"/><Relationship Id="rId2" Type="http://schemas.openxmlformats.org/officeDocument/2006/relationships/hyperlink" Target="https://www.fdic.gov/about/strategic/strategic/mission.html" TargetMode="External"/><Relationship Id="rId1" Type="http://schemas.openxmlformats.org/officeDocument/2006/relationships/hyperlink" Target="https://www.fdic.gov/about/strategic/strategic/mission.html" TargetMode="External"/><Relationship Id="rId6" Type="http://schemas.openxmlformats.org/officeDocument/2006/relationships/hyperlink" Target="https://www.fdic.gov/about/meet/index.html" TargetMode="External"/><Relationship Id="rId5" Type="http://schemas.openxmlformats.org/officeDocument/2006/relationships/hyperlink" Target="http://www.bairblog.com/about-sheila-bair/" TargetMode="External"/><Relationship Id="rId4" Type="http://schemas.openxmlformats.org/officeDocument/2006/relationships/hyperlink" Target="https://fdic.gov/about/learn/board/gruenberg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3918C4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A8972C-AF73-46D0-A117-E594BFE1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2727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2016-11-02T13:32:00Z</dcterms:created>
  <dcterms:modified xsi:type="dcterms:W3CDTF">2017-08-23T20:04:00Z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