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953D8F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953D8F">
        <w:rPr>
          <w:rFonts w:asciiTheme="majorHAnsi" w:hAnsiTheme="majorHAnsi" w:cstheme="majorHAnsi"/>
          <w:color w:val="000000"/>
          <w:szCs w:val="26"/>
        </w:rPr>
        <w:t>Assistant Administrator (Enforcement and Compliance Assurance)</w:t>
      </w:r>
      <w:r w:rsidR="00D56177" w:rsidRPr="00953D8F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environmental protection agency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FD40F2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Environment and Public Works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953D8F" w:rsidP="00D33A2A">
            <w:pPr>
              <w:rPr>
                <w:rFonts w:asciiTheme="majorHAnsi" w:hAnsiTheme="majorHAnsi" w:cstheme="majorHAnsi"/>
              </w:rPr>
            </w:pPr>
            <w:r w:rsidRPr="009E1B63">
              <w:rPr>
                <w:rFonts w:asciiTheme="majorHAnsi" w:hAnsiTheme="majorHAnsi" w:cstheme="majorHAnsi"/>
                <w:bCs/>
                <w:lang w:val="en"/>
              </w:rPr>
              <w:t>To protect h</w:t>
            </w:r>
            <w:r w:rsidR="009E57F1">
              <w:rPr>
                <w:rFonts w:asciiTheme="majorHAnsi" w:hAnsiTheme="majorHAnsi" w:cstheme="majorHAnsi"/>
                <w:bCs/>
                <w:lang w:val="en"/>
              </w:rPr>
              <w:t>uman health and the environment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663533" w:rsidP="006635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assistant administrator for e</w:t>
            </w:r>
            <w:r w:rsidRPr="002741DC">
              <w:rPr>
                <w:rFonts w:asciiTheme="majorHAnsi" w:hAnsiTheme="majorHAnsi" w:cstheme="majorHAnsi"/>
              </w:rPr>
              <w:t xml:space="preserve">nforcement and </w:t>
            </w:r>
            <w:r>
              <w:rPr>
                <w:rFonts w:asciiTheme="majorHAnsi" w:hAnsiTheme="majorHAnsi" w:cstheme="majorHAnsi"/>
              </w:rPr>
              <w:t>compliance a</w:t>
            </w:r>
            <w:r w:rsidRPr="002741DC">
              <w:rPr>
                <w:rFonts w:asciiTheme="majorHAnsi" w:hAnsiTheme="majorHAnsi" w:cstheme="majorHAnsi"/>
              </w:rPr>
              <w:t>ssurance serves</w:t>
            </w:r>
            <w:r>
              <w:rPr>
                <w:rFonts w:asciiTheme="majorHAnsi" w:hAnsiTheme="majorHAnsi" w:cstheme="majorHAnsi"/>
              </w:rPr>
              <w:t xml:space="preserve"> as the senior official to the a</w:t>
            </w:r>
            <w:r w:rsidRPr="002741DC">
              <w:rPr>
                <w:rFonts w:asciiTheme="majorHAnsi" w:hAnsiTheme="majorHAnsi" w:cstheme="majorHAnsi"/>
              </w:rPr>
              <w:t>dministrator for matters concerning enforcement, compliance assurance and environmental equity efforts.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7D7A8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7D7A81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656163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Environmental Protection Agency Administrator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D56177" w:rsidRDefault="002050BB" w:rsidP="009E57F1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 fiscal 2015, </w:t>
            </w:r>
            <w:r>
              <w:rPr>
                <w:rFonts w:asciiTheme="majorHAnsi" w:hAnsiTheme="majorHAnsi" w:cstheme="majorHAnsi"/>
              </w:rPr>
              <w:t>the assistant administrator for e</w:t>
            </w:r>
            <w:r w:rsidRPr="002741DC">
              <w:rPr>
                <w:rFonts w:asciiTheme="majorHAnsi" w:hAnsiTheme="majorHAnsi" w:cstheme="majorHAnsi"/>
              </w:rPr>
              <w:t xml:space="preserve">nforcement and </w:t>
            </w:r>
            <w:r>
              <w:rPr>
                <w:rFonts w:asciiTheme="majorHAnsi" w:hAnsiTheme="majorHAnsi" w:cstheme="majorHAnsi"/>
              </w:rPr>
              <w:t>compliance managed an enacted budget of $436</w:t>
            </w:r>
            <w:r w:rsidR="009E57F1">
              <w:rPr>
                <w:rFonts w:asciiTheme="majorHAnsi" w:hAnsiTheme="majorHAnsi" w:cstheme="majorHAnsi"/>
              </w:rPr>
              <w:t>.72 million and oversaw 2,877 full-time equivalents</w:t>
            </w:r>
            <w:r>
              <w:rPr>
                <w:rFonts w:asciiTheme="majorHAnsi" w:hAnsiTheme="majorHAnsi" w:cstheme="majorHAnsi"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D20" w:rsidRDefault="00783D20" w:rsidP="008F404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2741DC" w:rsidRPr="00663533">
              <w:rPr>
                <w:rFonts w:asciiTheme="majorHAnsi" w:hAnsiTheme="majorHAnsi" w:cstheme="majorHAnsi"/>
              </w:rPr>
              <w:t>rovides direction and overall management of administrative,</w:t>
            </w:r>
            <w:r>
              <w:rPr>
                <w:rFonts w:asciiTheme="majorHAnsi" w:hAnsiTheme="majorHAnsi" w:cstheme="majorHAnsi"/>
              </w:rPr>
              <w:t xml:space="preserve"> civil and criminal enforcement, as well as </w:t>
            </w:r>
            <w:r w:rsidR="002741DC" w:rsidRPr="00663533">
              <w:rPr>
                <w:rFonts w:asciiTheme="majorHAnsi" w:hAnsiTheme="majorHAnsi" w:cstheme="majorHAnsi"/>
              </w:rPr>
              <w:t>compliance monit</w:t>
            </w:r>
            <w:r>
              <w:rPr>
                <w:rFonts w:asciiTheme="majorHAnsi" w:hAnsiTheme="majorHAnsi" w:cstheme="majorHAnsi"/>
              </w:rPr>
              <w:t>oring and assurance activities</w:t>
            </w:r>
          </w:p>
          <w:p w:rsidR="00783D20" w:rsidRDefault="00783D20" w:rsidP="008F404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2741DC" w:rsidRPr="00663533">
              <w:rPr>
                <w:rFonts w:asciiTheme="majorHAnsi" w:hAnsiTheme="majorHAnsi" w:cstheme="majorHAnsi"/>
              </w:rPr>
              <w:t xml:space="preserve">anages </w:t>
            </w:r>
            <w:r>
              <w:rPr>
                <w:rFonts w:asciiTheme="majorHAnsi" w:hAnsiTheme="majorHAnsi" w:cstheme="majorHAnsi"/>
              </w:rPr>
              <w:t xml:space="preserve">the </w:t>
            </w:r>
            <w:r w:rsidRPr="00663533">
              <w:rPr>
                <w:rFonts w:asciiTheme="majorHAnsi" w:hAnsiTheme="majorHAnsi" w:cstheme="majorHAnsi"/>
              </w:rPr>
              <w:t xml:space="preserve">administrative and judicial activities </w:t>
            </w:r>
            <w:r>
              <w:rPr>
                <w:rFonts w:asciiTheme="majorHAnsi" w:hAnsiTheme="majorHAnsi" w:cstheme="majorHAnsi"/>
              </w:rPr>
              <w:t xml:space="preserve">of </w:t>
            </w:r>
            <w:r w:rsidR="002741DC" w:rsidRPr="00663533">
              <w:rPr>
                <w:rFonts w:asciiTheme="majorHAnsi" w:hAnsiTheme="majorHAnsi" w:cstheme="majorHAnsi"/>
              </w:rPr>
              <w:t>the national criminal enforcement program, site remediation and federal facilities enforcement and compliance assurance p</w:t>
            </w:r>
            <w:r>
              <w:rPr>
                <w:rFonts w:asciiTheme="majorHAnsi" w:hAnsiTheme="majorHAnsi" w:cstheme="majorHAnsi"/>
              </w:rPr>
              <w:t>rograms</w:t>
            </w:r>
          </w:p>
          <w:p w:rsidR="0016537A" w:rsidRPr="00663533" w:rsidRDefault="00783D20" w:rsidP="002520C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2741DC" w:rsidRPr="00663533">
              <w:rPr>
                <w:rFonts w:asciiTheme="majorHAnsi" w:hAnsiTheme="majorHAnsi" w:cstheme="majorHAnsi"/>
              </w:rPr>
              <w:t xml:space="preserve">rovides </w:t>
            </w:r>
            <w:r w:rsidR="002520C9" w:rsidRPr="00663533">
              <w:rPr>
                <w:rFonts w:asciiTheme="majorHAnsi" w:hAnsiTheme="majorHAnsi" w:cstheme="majorHAnsi"/>
              </w:rPr>
              <w:t>to h</w:t>
            </w:r>
            <w:r w:rsidR="002520C9">
              <w:rPr>
                <w:rFonts w:asciiTheme="majorHAnsi" w:hAnsiTheme="majorHAnsi" w:cstheme="majorHAnsi"/>
              </w:rPr>
              <w:t>eadquarters, regions and states,</w:t>
            </w:r>
            <w:r w:rsidR="002520C9" w:rsidRPr="00663533">
              <w:rPr>
                <w:rFonts w:asciiTheme="majorHAnsi" w:hAnsiTheme="majorHAnsi" w:cstheme="majorHAnsi"/>
              </w:rPr>
              <w:t xml:space="preserve"> </w:t>
            </w:r>
            <w:r w:rsidR="002741DC" w:rsidRPr="00663533">
              <w:rPr>
                <w:rFonts w:asciiTheme="majorHAnsi" w:hAnsiTheme="majorHAnsi" w:cstheme="majorHAnsi"/>
              </w:rPr>
              <w:t>case preparation and investigative expertise for enforcement activities through the National Enforcement Investigations Center</w:t>
            </w:r>
            <w:r w:rsidR="0090563D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9E57F1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9E57F1" w:rsidRPr="00D56177" w:rsidRDefault="009E57F1" w:rsidP="009E57F1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7F1" w:rsidRPr="009E57F1" w:rsidRDefault="009E57F1" w:rsidP="009E57F1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>
              <w:rPr>
                <w:rFonts w:asciiTheme="majorHAnsi" w:eastAsia="Calibri" w:hAnsiTheme="majorHAnsi" w:cstheme="majorHAnsi"/>
                <w:bCs/>
              </w:rPr>
              <w:t>Distinguished legal career</w:t>
            </w:r>
          </w:p>
          <w:p w:rsidR="009E57F1" w:rsidRPr="00BB53B3" w:rsidRDefault="009E57F1" w:rsidP="009E57F1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0F1D38">
              <w:rPr>
                <w:rFonts w:asciiTheme="majorHAnsi" w:eastAsia="Calibri" w:hAnsiTheme="majorHAnsi" w:cstheme="majorHAnsi"/>
                <w:bCs/>
              </w:rPr>
              <w:t>Understanding of environmental science and EPA structure and processes</w:t>
            </w:r>
          </w:p>
          <w:p w:rsidR="009E57F1" w:rsidRDefault="009E57F1" w:rsidP="009E57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 and knowledge of the legislative and federal budgeting process</w:t>
            </w:r>
          </w:p>
          <w:p w:rsidR="009E57F1" w:rsidRPr="00F30670" w:rsidRDefault="009E57F1" w:rsidP="009E57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 xml:space="preserve">Track record </w:t>
            </w:r>
            <w:r w:rsidR="002520C9">
              <w:rPr>
                <w:rFonts w:asciiTheme="majorHAnsi" w:hAnsiTheme="majorHAnsi" w:cstheme="majorHAnsi"/>
                <w:color w:val="000000"/>
              </w:rPr>
              <w:t xml:space="preserve">as </w:t>
            </w:r>
            <w:r w:rsidRPr="007812C9">
              <w:rPr>
                <w:rFonts w:asciiTheme="majorHAnsi" w:hAnsiTheme="majorHAnsi" w:cstheme="majorHAnsi"/>
                <w:color w:val="000000"/>
              </w:rPr>
              <w:t>an effective manager in a large and diverse organization</w:t>
            </w:r>
          </w:p>
          <w:p w:rsidR="009E57F1" w:rsidRPr="009E57F1" w:rsidRDefault="009E57F1" w:rsidP="009E57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lastRenderedPageBreak/>
              <w:t>Knowledge in the areas of f</w:t>
            </w:r>
            <w:r>
              <w:rPr>
                <w:rFonts w:asciiTheme="majorHAnsi" w:hAnsiTheme="majorHAnsi" w:cstheme="majorHAnsi"/>
                <w:color w:val="000000"/>
              </w:rPr>
              <w:t>inance, personnel, planning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evaluation</w:t>
            </w:r>
          </w:p>
          <w:p w:rsidR="009E57F1" w:rsidRPr="009E57F1" w:rsidRDefault="009E57F1" w:rsidP="009E57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9E57F1"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9E57F1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9E57F1" w:rsidRPr="00D56177" w:rsidRDefault="009E57F1" w:rsidP="009E57F1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7F1" w:rsidRDefault="009E57F1" w:rsidP="009E57F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</w:t>
            </w:r>
          </w:p>
          <w:p w:rsidR="009E57F1" w:rsidRPr="00B4329F" w:rsidRDefault="009E57F1" w:rsidP="009E57F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F1D38">
              <w:rPr>
                <w:rFonts w:asciiTheme="majorHAnsi" w:eastAsia="Calibri" w:hAnsiTheme="majorHAnsi" w:cstheme="majorHAnsi"/>
                <w:bCs/>
              </w:rPr>
              <w:t>Ability to communicate effectively, internally and externally</w:t>
            </w:r>
          </w:p>
          <w:p w:rsidR="009E57F1" w:rsidRPr="009E57F1" w:rsidRDefault="009E57F1" w:rsidP="009E57F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 xml:space="preserve">Strong </w:t>
            </w:r>
            <w:r>
              <w:rPr>
                <w:rFonts w:asciiTheme="majorHAnsi" w:hAnsiTheme="majorHAnsi" w:cstheme="majorHAnsi"/>
                <w:color w:val="000000"/>
              </w:rPr>
              <w:t>coordination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collaboration skills to work extensively across U.S. government agenc</w:t>
            </w:r>
            <w:r>
              <w:rPr>
                <w:rFonts w:asciiTheme="majorHAnsi" w:hAnsiTheme="majorHAnsi" w:cstheme="majorHAnsi"/>
                <w:color w:val="000000"/>
              </w:rPr>
              <w:t>ies and other relevant stakeholders</w:t>
            </w:r>
          </w:p>
          <w:p w:rsidR="009E57F1" w:rsidRPr="009E57F1" w:rsidRDefault="009E57F1" w:rsidP="009E57F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9E57F1">
              <w:rPr>
                <w:rFonts w:asciiTheme="majorHAnsi" w:hAnsiTheme="majorHAnsi" w:cstheme="majorHAnsi"/>
                <w:color w:val="000000"/>
              </w:rPr>
              <w:t>Ability to work under high pressure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FD40F2" w:rsidP="00F657F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Cynthia J. Giles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2009</w:t>
            </w:r>
            <w:r w:rsidR="00307791">
              <w:rPr>
                <w:rFonts w:asciiTheme="majorHAnsi" w:hAnsiTheme="majorHAnsi" w:cstheme="majorHAnsi"/>
              </w:rPr>
              <w:t xml:space="preserve"> to 2016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F657F6">
              <w:rPr>
                <w:rFonts w:asciiTheme="majorHAnsi" w:hAnsiTheme="majorHAnsi" w:cstheme="majorHAnsi"/>
              </w:rPr>
              <w:t>Vice President and Director,</w:t>
            </w:r>
            <w:r w:rsidR="00F657F6" w:rsidRPr="00F657F6">
              <w:rPr>
                <w:rFonts w:asciiTheme="majorHAnsi" w:hAnsiTheme="majorHAnsi" w:cstheme="majorHAnsi"/>
              </w:rPr>
              <w:t xml:space="preserve"> Rhode Island Advocacy Center</w:t>
            </w:r>
            <w:r w:rsidR="00F657F6">
              <w:rPr>
                <w:rFonts w:asciiTheme="majorHAnsi" w:hAnsiTheme="majorHAnsi" w:cstheme="majorHAnsi"/>
              </w:rPr>
              <w:t>,</w:t>
            </w:r>
            <w:r w:rsidR="00F657F6" w:rsidRPr="00F657F6">
              <w:rPr>
                <w:rFonts w:asciiTheme="majorHAnsi" w:hAnsiTheme="majorHAnsi" w:cstheme="majorHAnsi"/>
              </w:rPr>
              <w:t xml:space="preserve"> </w:t>
            </w:r>
            <w:r w:rsidR="00F657F6">
              <w:rPr>
                <w:rFonts w:asciiTheme="majorHAnsi" w:hAnsiTheme="majorHAnsi" w:cstheme="majorHAnsi"/>
              </w:rPr>
              <w:t>Conservation Law Foundation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F657F6">
              <w:rPr>
                <w:rFonts w:asciiTheme="majorHAnsi" w:hAnsiTheme="majorHAnsi" w:cstheme="majorHAnsi"/>
              </w:rPr>
              <w:t xml:space="preserve">Head of Bureau of Resource Protection, </w:t>
            </w:r>
            <w:r w:rsidR="00F657F6" w:rsidRPr="00F657F6">
              <w:rPr>
                <w:rFonts w:asciiTheme="majorHAnsi" w:hAnsiTheme="majorHAnsi" w:cstheme="majorHAnsi"/>
              </w:rPr>
              <w:t>Massachusetts Department of Environmental Protection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F657F6">
              <w:rPr>
                <w:rFonts w:asciiTheme="majorHAnsi" w:hAnsiTheme="majorHAnsi" w:cstheme="majorHAnsi"/>
              </w:rPr>
              <w:t xml:space="preserve">Enforcement Director, </w:t>
            </w:r>
            <w:r w:rsidR="00F657F6" w:rsidRPr="00F657F6">
              <w:rPr>
                <w:rFonts w:asciiTheme="majorHAnsi" w:hAnsiTheme="majorHAnsi" w:cstheme="majorHAnsi"/>
              </w:rPr>
              <w:t>Region 3</w:t>
            </w:r>
            <w:r w:rsidR="00F657F6">
              <w:rPr>
                <w:rFonts w:asciiTheme="majorHAnsi" w:hAnsiTheme="majorHAnsi" w:cstheme="majorHAnsi"/>
              </w:rPr>
              <w:t>, Environmental Protection Agency</w:t>
            </w:r>
            <w:r w:rsidR="00F657F6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6D6953" w:rsidP="006D695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Granta</w:t>
            </w:r>
            <w:proofErr w:type="spellEnd"/>
            <w:r>
              <w:rPr>
                <w:rFonts w:asciiTheme="majorHAnsi" w:hAnsiTheme="majorHAnsi" w:cstheme="majorHAnsi"/>
              </w:rPr>
              <w:t xml:space="preserve"> Y. Nakayama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2005 to 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Pr="006D6953">
              <w:rPr>
                <w:rFonts w:asciiTheme="majorHAnsi" w:hAnsiTheme="majorHAnsi" w:cstheme="majorHAnsi"/>
              </w:rPr>
              <w:t>Partner for Environmental Law and Product Safety, Kirkland &amp; Ellis LLP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Pr="006D6953">
              <w:rPr>
                <w:rFonts w:asciiTheme="majorHAnsi" w:hAnsiTheme="majorHAnsi" w:cstheme="majorHAnsi"/>
              </w:rPr>
              <w:t>Chief of Quality Control, Welding and Nondestructive Testing Branch, Naval Nuclear Propulsion Program, Department of the</w:t>
            </w:r>
            <w:r>
              <w:rPr>
                <w:rFonts w:asciiTheme="majorHAnsi" w:hAnsiTheme="majorHAnsi" w:cstheme="majorHAnsi"/>
              </w:rPr>
              <w:t xml:space="preserve"> Navy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Pr="006D6953">
              <w:rPr>
                <w:rFonts w:asciiTheme="majorHAnsi" w:hAnsiTheme="majorHAnsi" w:cstheme="majorHAnsi"/>
              </w:rPr>
              <w:t>Chief Engineer, Nuclear Core Manufacturing, Naval Nuclear Propulsion Program, Department of the Navy</w:t>
            </w:r>
            <w:r w:rsidR="00BD2D20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6D6953" w:rsidP="00920E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John Peter Suarez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2002</w:t>
            </w:r>
            <w:r w:rsidR="00610017">
              <w:rPr>
                <w:rFonts w:asciiTheme="majorHAnsi" w:hAnsiTheme="majorHAnsi" w:cstheme="majorHAnsi"/>
              </w:rPr>
              <w:t xml:space="preserve"> to 2004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920E07">
              <w:rPr>
                <w:rFonts w:asciiTheme="majorHAnsi" w:hAnsiTheme="majorHAnsi" w:cstheme="majorHAnsi"/>
              </w:rPr>
              <w:t xml:space="preserve"> Federal and State Prosecutor, New Jersey; Chief Enforcement Office</w:t>
            </w:r>
            <w:r w:rsidR="00920E07" w:rsidRPr="00920E07">
              <w:rPr>
                <w:rFonts w:asciiTheme="majorHAnsi" w:hAnsiTheme="majorHAnsi" w:cstheme="majorHAnsi"/>
              </w:rPr>
              <w:t>r</w:t>
            </w:r>
            <w:r w:rsidR="009E57F1">
              <w:rPr>
                <w:rFonts w:asciiTheme="majorHAnsi" w:hAnsiTheme="majorHAnsi" w:cstheme="majorHAnsi"/>
              </w:rPr>
              <w:t>, New Jersey Gaming Industry;</w:t>
            </w:r>
            <w:r w:rsidR="00920E07">
              <w:rPr>
                <w:rFonts w:asciiTheme="majorHAnsi" w:hAnsiTheme="majorHAnsi" w:cstheme="majorHAnsi"/>
              </w:rPr>
              <w:t xml:space="preserve"> </w:t>
            </w:r>
            <w:r w:rsidR="00920E07" w:rsidRPr="00920E07">
              <w:rPr>
                <w:rFonts w:asciiTheme="majorHAnsi" w:hAnsiTheme="majorHAnsi" w:cstheme="majorHAnsi"/>
              </w:rPr>
              <w:t>Non-Indepe</w:t>
            </w:r>
            <w:r w:rsidR="00920E07">
              <w:rPr>
                <w:rFonts w:asciiTheme="majorHAnsi" w:hAnsiTheme="majorHAnsi" w:cstheme="majorHAnsi"/>
              </w:rPr>
              <w:t xml:space="preserve">ndent Non-Executive Director, </w:t>
            </w:r>
            <w:r w:rsidR="00920E07" w:rsidRPr="00920E07">
              <w:rPr>
                <w:rFonts w:asciiTheme="majorHAnsi" w:hAnsiTheme="majorHAnsi" w:cstheme="majorHAnsi"/>
              </w:rPr>
              <w:t>Massmart Holdings Limited</w:t>
            </w:r>
            <w:r w:rsidR="00F657F6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D2" w:rsidRDefault="003026D2" w:rsidP="001E22F1">
      <w:r>
        <w:separator/>
      </w:r>
    </w:p>
  </w:endnote>
  <w:endnote w:type="continuationSeparator" w:id="0">
    <w:p w:rsidR="003026D2" w:rsidRDefault="003026D2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D7A81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656163" w:rsidRDefault="0065616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56163">
        <w:t>https://www.epa.gov/aboutepa/epa-organization-chart</w:t>
      </w:r>
    </w:p>
  </w:endnote>
  <w:endnote w:id="3">
    <w:p w:rsidR="002050BB" w:rsidRDefault="002050B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050BB">
        <w:t>https://www.epa.gov/sites/production/files/2015-02/documents/epa_fy_2016_congressional_justification.pdf</w:t>
      </w:r>
    </w:p>
  </w:endnote>
  <w:endnote w:id="4">
    <w:p w:rsidR="006D6953" w:rsidRDefault="0090563D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F657F6" w:rsidRDefault="00F657F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657F6">
        <w:t>https://energy.gov/articles/doe-general-counsel-nomination-announcement</w:t>
      </w:r>
    </w:p>
  </w:endnote>
  <w:endnote w:id="6">
    <w:p w:rsidR="00BD2D20" w:rsidRDefault="00BD2D20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BD2D20">
        <w:t>https://lo.bvdep.com/PeopleDocument.asp?PersonId=-1&amp;LDIPeopleId=617552&amp;Save=1</w:t>
      </w:r>
    </w:p>
  </w:endnote>
  <w:endnote w:id="7">
    <w:p w:rsidR="00F657F6" w:rsidRDefault="00F657F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657F6">
        <w:t>http://www.bloomberg.com/research/stocks/people/person.asp?personId=26425982&amp;privcapId=313055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D2" w:rsidRDefault="003026D2" w:rsidP="001E22F1">
      <w:r>
        <w:separator/>
      </w:r>
    </w:p>
  </w:footnote>
  <w:footnote w:type="continuationSeparator" w:id="0">
    <w:p w:rsidR="003026D2" w:rsidRDefault="003026D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7D7A8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E85C86"/>
    <w:multiLevelType w:val="hybridMultilevel"/>
    <w:tmpl w:val="AA78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36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5"/>
  </w:num>
  <w:num w:numId="16">
    <w:abstractNumId w:val="1"/>
  </w:num>
  <w:num w:numId="17">
    <w:abstractNumId w:val="17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4"/>
  </w:num>
  <w:num w:numId="32">
    <w:abstractNumId w:val="35"/>
  </w:num>
  <w:num w:numId="33">
    <w:abstractNumId w:val="10"/>
  </w:num>
  <w:num w:numId="34">
    <w:abstractNumId w:val="0"/>
  </w:num>
  <w:num w:numId="35">
    <w:abstractNumId w:val="26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368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0BB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21C2"/>
    <w:rsid w:val="00246779"/>
    <w:rsid w:val="002520C9"/>
    <w:rsid w:val="00262C31"/>
    <w:rsid w:val="002638DC"/>
    <w:rsid w:val="00263CE0"/>
    <w:rsid w:val="002678E9"/>
    <w:rsid w:val="002741DC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026D2"/>
    <w:rsid w:val="00307791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F2F37"/>
    <w:rsid w:val="00405D3E"/>
    <w:rsid w:val="00405E4F"/>
    <w:rsid w:val="00411497"/>
    <w:rsid w:val="00414F4B"/>
    <w:rsid w:val="00422D9C"/>
    <w:rsid w:val="00424234"/>
    <w:rsid w:val="00435A07"/>
    <w:rsid w:val="0043707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0017"/>
    <w:rsid w:val="00622F39"/>
    <w:rsid w:val="0063039C"/>
    <w:rsid w:val="00635D16"/>
    <w:rsid w:val="00637430"/>
    <w:rsid w:val="006469C4"/>
    <w:rsid w:val="00650906"/>
    <w:rsid w:val="00654DD9"/>
    <w:rsid w:val="00655EAB"/>
    <w:rsid w:val="00656163"/>
    <w:rsid w:val="00657445"/>
    <w:rsid w:val="00661AAC"/>
    <w:rsid w:val="00661AE5"/>
    <w:rsid w:val="00663533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D6953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1AE9"/>
    <w:rsid w:val="00783D20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D7A81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0454"/>
    <w:rsid w:val="008B4CA7"/>
    <w:rsid w:val="008B7489"/>
    <w:rsid w:val="008C5194"/>
    <w:rsid w:val="008D30E6"/>
    <w:rsid w:val="008D3564"/>
    <w:rsid w:val="008F404D"/>
    <w:rsid w:val="00901824"/>
    <w:rsid w:val="009031E5"/>
    <w:rsid w:val="0090563D"/>
    <w:rsid w:val="009069C2"/>
    <w:rsid w:val="009140FD"/>
    <w:rsid w:val="00915D19"/>
    <w:rsid w:val="00920E07"/>
    <w:rsid w:val="009241DC"/>
    <w:rsid w:val="009320AA"/>
    <w:rsid w:val="00932702"/>
    <w:rsid w:val="0094517E"/>
    <w:rsid w:val="00953D8F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7F1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2D20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3229A"/>
    <w:rsid w:val="00F436CE"/>
    <w:rsid w:val="00F51D84"/>
    <w:rsid w:val="00F62141"/>
    <w:rsid w:val="00F657F6"/>
    <w:rsid w:val="00F67CCF"/>
    <w:rsid w:val="00F71BC1"/>
    <w:rsid w:val="00F744F0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C494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21A31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85B566E-B5C9-4B11-86AF-8AC3215B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2946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2017-06-30T16:03:00Z</dcterms:created>
  <dcterms:modified xsi:type="dcterms:W3CDTF">2017-08-23T20:00:00Z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