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C11434" w:rsidP="0017272D">
      <w:pPr>
        <w:pStyle w:val="Heading1"/>
        <w:spacing w:before="120"/>
        <w:rPr>
          <w:rFonts w:asciiTheme="majorHAnsi" w:hAnsiTheme="majorHAnsi" w:cstheme="majorHAnsi"/>
          <w:szCs w:val="26"/>
        </w:rPr>
      </w:pPr>
      <w:r w:rsidRPr="00C11434">
        <w:rPr>
          <w:rFonts w:asciiTheme="majorHAnsi" w:hAnsiTheme="majorHAnsi" w:cstheme="majorHAnsi"/>
          <w:color w:val="000000"/>
          <w:szCs w:val="26"/>
        </w:rPr>
        <w:t>Chairman of the Foreign Claims Settlement Commission</w:t>
      </w:r>
      <w:r w:rsidR="00D56177" w:rsidRPr="00C11434">
        <w:rPr>
          <w:rFonts w:asciiTheme="majorHAnsi" w:hAnsiTheme="majorHAnsi" w:cstheme="majorHAnsi"/>
          <w:szCs w:val="26"/>
        </w:rPr>
        <w:t>,</w:t>
      </w:r>
      <w:r w:rsidR="00D56177">
        <w:rPr>
          <w:rFonts w:asciiTheme="majorHAnsi" w:hAnsiTheme="majorHAnsi" w:cstheme="majorHAnsi"/>
          <w:szCs w:val="26"/>
        </w:rPr>
        <w:t xml:space="preserve"> Department</w:t>
      </w:r>
      <w:r>
        <w:rPr>
          <w:rFonts w:asciiTheme="majorHAnsi" w:hAnsiTheme="majorHAnsi" w:cstheme="majorHAnsi"/>
          <w:szCs w:val="26"/>
        </w:rPr>
        <w:t xml:space="preserve"> of justice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1B5830"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1B5830" w:rsidRDefault="00B64A22" w:rsidP="00B64A22">
            <w:pPr>
              <w:jc w:val="center"/>
              <w:rPr>
                <w:rFonts w:asciiTheme="majorHAnsi" w:hAnsiTheme="majorHAnsi" w:cstheme="majorHAnsi"/>
                <w:b/>
              </w:rPr>
            </w:pPr>
            <w:r w:rsidRPr="001B5830">
              <w:rPr>
                <w:rFonts w:asciiTheme="majorHAnsi" w:hAnsiTheme="majorHAnsi" w:cstheme="majorHAnsi"/>
                <w:b/>
              </w:rPr>
              <w:t>OVERVIEW</w:t>
            </w:r>
          </w:p>
        </w:tc>
      </w:tr>
      <w:tr w:rsidR="00B92A39" w:rsidRPr="001B5830"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1B5830" w:rsidRDefault="000E0157" w:rsidP="004E1C64">
            <w:pPr>
              <w:rPr>
                <w:rFonts w:asciiTheme="majorHAnsi" w:hAnsiTheme="majorHAnsi" w:cstheme="majorHAnsi"/>
              </w:rPr>
            </w:pPr>
            <w:r w:rsidRPr="001B5830">
              <w:rPr>
                <w:rFonts w:asciiTheme="majorHAnsi" w:hAnsiTheme="majorHAnsi" w:cstheme="majorHAnsi"/>
              </w:rPr>
              <w:t xml:space="preserve">Senate </w:t>
            </w:r>
            <w:r w:rsidR="00B92A39" w:rsidRPr="001B5830">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1B5830" w:rsidRDefault="00280454" w:rsidP="00B30C4A">
            <w:pPr>
              <w:rPr>
                <w:rFonts w:asciiTheme="majorHAnsi" w:hAnsiTheme="majorHAnsi" w:cstheme="majorHAnsi"/>
                <w:bCs/>
              </w:rPr>
            </w:pPr>
            <w:r w:rsidRPr="001B5830">
              <w:rPr>
                <w:rFonts w:asciiTheme="majorHAnsi" w:hAnsiTheme="majorHAnsi" w:cstheme="majorHAnsi"/>
                <w:bCs/>
              </w:rPr>
              <w:t>Judiciary</w:t>
            </w:r>
          </w:p>
        </w:tc>
      </w:tr>
      <w:tr w:rsidR="00661AE5" w:rsidRPr="001B5830"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B5830" w:rsidRDefault="003910F3" w:rsidP="004E1C64">
            <w:pPr>
              <w:rPr>
                <w:rFonts w:asciiTheme="majorHAnsi" w:hAnsiTheme="majorHAnsi" w:cstheme="majorHAnsi"/>
              </w:rPr>
            </w:pPr>
            <w:r w:rsidRPr="001B5830">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1B5830" w:rsidRDefault="00BA0872" w:rsidP="00D33A2A">
            <w:pPr>
              <w:rPr>
                <w:rFonts w:asciiTheme="majorHAnsi" w:hAnsiTheme="majorHAnsi" w:cstheme="majorHAnsi"/>
              </w:rPr>
            </w:pPr>
            <w:r w:rsidRPr="001B5830">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661AE5" w:rsidRPr="001B5830"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B5830" w:rsidRDefault="00661AE5" w:rsidP="004E1C64">
            <w:pPr>
              <w:rPr>
                <w:rFonts w:asciiTheme="majorHAnsi" w:hAnsiTheme="majorHAnsi" w:cstheme="majorHAnsi"/>
              </w:rPr>
            </w:pPr>
            <w:r w:rsidRPr="001B5830">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1B5830" w:rsidRDefault="00712266" w:rsidP="00C13186">
            <w:pPr>
              <w:rPr>
                <w:rFonts w:asciiTheme="majorHAnsi" w:hAnsiTheme="majorHAnsi" w:cstheme="majorHAnsi"/>
              </w:rPr>
            </w:pPr>
            <w:r w:rsidRPr="001B5830">
              <w:rPr>
                <w:rFonts w:asciiTheme="majorHAnsi" w:hAnsiTheme="majorHAnsi" w:cstheme="majorHAnsi"/>
                <w:bCs/>
              </w:rPr>
              <w:t xml:space="preserve">The chairman leads the Foreign Claims Settlement Commission (FCSC), a quasi-judicial, independent agency </w:t>
            </w:r>
            <w:r w:rsidR="00C13186">
              <w:rPr>
                <w:rFonts w:asciiTheme="majorHAnsi" w:hAnsiTheme="majorHAnsi" w:cstheme="majorHAnsi"/>
                <w:bCs/>
              </w:rPr>
              <w:t xml:space="preserve">that </w:t>
            </w:r>
            <w:r w:rsidRPr="001B5830">
              <w:rPr>
                <w:rFonts w:asciiTheme="majorHAnsi" w:hAnsiTheme="majorHAnsi" w:cstheme="majorHAnsi"/>
                <w:bCs/>
              </w:rPr>
              <w:t xml:space="preserve">adjudicates claims of U.S. nationals against foreign governments, under specific </w:t>
            </w:r>
            <w:r w:rsidR="00DB335F" w:rsidRPr="001B5830">
              <w:rPr>
                <w:rFonts w:asciiTheme="majorHAnsi" w:hAnsiTheme="majorHAnsi" w:cstheme="majorHAnsi"/>
                <w:bCs/>
              </w:rPr>
              <w:t>jurisdiction</w:t>
            </w:r>
            <w:r w:rsidRPr="001B5830">
              <w:rPr>
                <w:rFonts w:asciiTheme="majorHAnsi" w:hAnsiTheme="majorHAnsi" w:cstheme="majorHAnsi"/>
                <w:bCs/>
              </w:rPr>
              <w:t xml:space="preserve"> conferred by Congress, pursuant to international claims settlement agreements or at the req</w:t>
            </w:r>
            <w:r w:rsidR="00DE3F0E" w:rsidRPr="001B5830">
              <w:rPr>
                <w:rFonts w:asciiTheme="majorHAnsi" w:hAnsiTheme="majorHAnsi" w:cstheme="majorHAnsi"/>
                <w:bCs/>
              </w:rPr>
              <w:t>uest of the secretary of state.</w:t>
            </w:r>
          </w:p>
        </w:tc>
      </w:tr>
      <w:tr w:rsidR="00661AE5" w:rsidRPr="001B5830"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1B5830" w:rsidRDefault="00661AE5" w:rsidP="00962B37">
            <w:pPr>
              <w:rPr>
                <w:rFonts w:asciiTheme="majorHAnsi" w:hAnsiTheme="majorHAnsi" w:cstheme="majorHAnsi"/>
                <w:i/>
              </w:rPr>
            </w:pPr>
            <w:r w:rsidRPr="001B5830">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1B5830" w:rsidRDefault="0095718F" w:rsidP="00263AB7">
            <w:pPr>
              <w:rPr>
                <w:rFonts w:asciiTheme="majorHAnsi" w:hAnsiTheme="majorHAnsi" w:cstheme="majorHAnsi"/>
                <w:bCs/>
              </w:rPr>
            </w:pPr>
            <w:r w:rsidRPr="001B5830">
              <w:rPr>
                <w:rFonts w:asciiTheme="majorHAnsi" w:hAnsiTheme="majorHAnsi" w:cstheme="majorHAnsi"/>
                <w:bCs/>
              </w:rPr>
              <w:t>Level V $</w:t>
            </w:r>
            <w:r w:rsidR="00263AB7">
              <w:rPr>
                <w:rFonts w:asciiTheme="majorHAnsi" w:hAnsiTheme="majorHAnsi" w:cstheme="majorHAnsi"/>
                <w:bCs/>
              </w:rPr>
              <w:t>145,700</w:t>
            </w:r>
            <w:r w:rsidR="00220D75" w:rsidRPr="001B5830">
              <w:rPr>
                <w:rFonts w:asciiTheme="majorHAnsi" w:hAnsiTheme="majorHAnsi" w:cstheme="majorHAnsi"/>
                <w:bCs/>
              </w:rPr>
              <w:t xml:space="preserve"> (5 U.S.C. § 5316)</w:t>
            </w:r>
            <w:r w:rsidR="001B5830" w:rsidRPr="001B5830">
              <w:rPr>
                <w:rStyle w:val="EndnoteReference"/>
                <w:rFonts w:asciiTheme="majorHAnsi" w:hAnsiTheme="majorHAnsi" w:cstheme="majorHAnsi"/>
                <w:bCs/>
              </w:rPr>
              <w:endnoteReference w:id="1"/>
            </w:r>
          </w:p>
        </w:tc>
      </w:tr>
      <w:tr w:rsidR="00661AE5" w:rsidRPr="001B5830"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B5830" w:rsidRDefault="00661AE5" w:rsidP="004E1C64">
            <w:pPr>
              <w:rPr>
                <w:rFonts w:asciiTheme="majorHAnsi" w:hAnsiTheme="majorHAnsi" w:cstheme="majorHAnsi"/>
              </w:rPr>
            </w:pPr>
            <w:r w:rsidRPr="001B5830">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1B5830" w:rsidRDefault="00DE3F0E" w:rsidP="00D276D6">
            <w:pPr>
              <w:rPr>
                <w:rFonts w:asciiTheme="majorHAnsi" w:hAnsiTheme="majorHAnsi" w:cstheme="majorHAnsi"/>
              </w:rPr>
            </w:pPr>
            <w:r w:rsidRPr="001B5830">
              <w:rPr>
                <w:rFonts w:asciiTheme="majorHAnsi" w:hAnsiTheme="majorHAnsi" w:cstheme="majorHAnsi"/>
              </w:rPr>
              <w:t>Associate Attorney General</w:t>
            </w:r>
            <w:r w:rsidRPr="001B5830">
              <w:rPr>
                <w:rStyle w:val="EndnoteReference"/>
                <w:rFonts w:asciiTheme="majorHAnsi" w:hAnsiTheme="majorHAnsi" w:cstheme="majorHAnsi"/>
              </w:rPr>
              <w:endnoteReference w:id="2"/>
            </w:r>
          </w:p>
        </w:tc>
      </w:tr>
      <w:tr w:rsidR="00661AE5" w:rsidRPr="001B5830"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1B5830" w:rsidRDefault="00661AE5" w:rsidP="00B64A22">
            <w:pPr>
              <w:jc w:val="center"/>
              <w:rPr>
                <w:rFonts w:asciiTheme="majorHAnsi" w:hAnsiTheme="majorHAnsi" w:cstheme="majorHAnsi"/>
                <w:b/>
              </w:rPr>
            </w:pPr>
            <w:r w:rsidRPr="001B5830">
              <w:rPr>
                <w:rFonts w:asciiTheme="majorHAnsi" w:hAnsiTheme="majorHAnsi" w:cstheme="majorHAnsi"/>
                <w:b/>
              </w:rPr>
              <w:t>RESPONSIBILITIES</w:t>
            </w:r>
          </w:p>
        </w:tc>
      </w:tr>
      <w:tr w:rsidR="00661AE5" w:rsidRPr="001B5830"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B5830" w:rsidRDefault="00661AE5" w:rsidP="004E1C64">
            <w:pPr>
              <w:rPr>
                <w:rFonts w:asciiTheme="majorHAnsi" w:hAnsiTheme="majorHAnsi" w:cstheme="majorHAnsi"/>
              </w:rPr>
            </w:pPr>
            <w:r w:rsidRPr="001B5830">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F22F02" w:rsidRPr="002F392F" w:rsidRDefault="002F392F" w:rsidP="0095718F">
            <w:pPr>
              <w:contextualSpacing/>
              <w:rPr>
                <w:rFonts w:ascii="Arial" w:hAnsi="Arial" w:cs="Arial"/>
                <w:bCs/>
              </w:rPr>
            </w:pPr>
            <w:r w:rsidRPr="002F392F">
              <w:rPr>
                <w:rFonts w:ascii="Arial" w:hAnsi="Arial" w:cs="Arial"/>
              </w:rPr>
              <w:t>The FCSC had a fiscal 2016 enacted budget of $2.4 million, 11 positions and five attorneys.</w:t>
            </w:r>
            <w:r w:rsidRPr="002F392F">
              <w:rPr>
                <w:rStyle w:val="EndnoteReference"/>
                <w:rFonts w:ascii="Arial" w:hAnsi="Arial" w:cs="Arial"/>
              </w:rPr>
              <w:endnoteReference w:id="3"/>
            </w:r>
          </w:p>
        </w:tc>
      </w:tr>
      <w:tr w:rsidR="00661AE5" w:rsidRPr="001B5830"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B5830" w:rsidRDefault="00661AE5" w:rsidP="004E1C64">
            <w:pPr>
              <w:rPr>
                <w:rFonts w:asciiTheme="majorHAnsi" w:hAnsiTheme="majorHAnsi" w:cstheme="majorHAnsi"/>
              </w:rPr>
            </w:pPr>
            <w:r w:rsidRPr="001B5830">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470D4B" w:rsidRDefault="00470D4B" w:rsidP="00896BD8">
            <w:pPr>
              <w:pStyle w:val="ListParagraph"/>
              <w:numPr>
                <w:ilvl w:val="0"/>
                <w:numId w:val="37"/>
              </w:numPr>
              <w:ind w:left="432"/>
              <w:rPr>
                <w:rFonts w:asciiTheme="majorHAnsi" w:hAnsiTheme="majorHAnsi" w:cstheme="majorHAnsi"/>
                <w:bCs/>
              </w:rPr>
            </w:pPr>
            <w:r w:rsidRPr="001B5830">
              <w:rPr>
                <w:rFonts w:asciiTheme="majorHAnsi" w:hAnsiTheme="majorHAnsi" w:cstheme="majorHAnsi"/>
                <w:bCs/>
              </w:rPr>
              <w:t>Leads the FCSC</w:t>
            </w:r>
          </w:p>
          <w:p w:rsidR="002D419B" w:rsidRPr="001B5830" w:rsidRDefault="002B312E" w:rsidP="00896BD8">
            <w:pPr>
              <w:pStyle w:val="ListParagraph"/>
              <w:numPr>
                <w:ilvl w:val="0"/>
                <w:numId w:val="37"/>
              </w:numPr>
              <w:ind w:left="432"/>
              <w:rPr>
                <w:rFonts w:asciiTheme="majorHAnsi" w:hAnsiTheme="majorHAnsi" w:cstheme="majorHAnsi"/>
                <w:bCs/>
              </w:rPr>
            </w:pPr>
            <w:r>
              <w:rPr>
                <w:rFonts w:asciiTheme="majorHAnsi" w:hAnsiTheme="majorHAnsi" w:cstheme="majorHAnsi"/>
                <w:bCs/>
              </w:rPr>
              <w:t>Adjudicates, a</w:t>
            </w:r>
            <w:r w:rsidR="002D419B" w:rsidRPr="001B5830">
              <w:rPr>
                <w:rFonts w:asciiTheme="majorHAnsi" w:hAnsiTheme="majorHAnsi" w:cstheme="majorHAnsi"/>
                <w:bCs/>
              </w:rPr>
              <w:t>long with the commissioners, claims against foreign governments for losses and injuries sustained by United States nationals, pursuant to programs authorized by statute or under international agreements</w:t>
            </w:r>
          </w:p>
          <w:p w:rsidR="009F0C8C" w:rsidRPr="00470D4B" w:rsidRDefault="002B312E">
            <w:pPr>
              <w:pStyle w:val="ListParagraph"/>
              <w:numPr>
                <w:ilvl w:val="0"/>
                <w:numId w:val="37"/>
              </w:numPr>
              <w:ind w:left="432"/>
              <w:rPr>
                <w:rFonts w:asciiTheme="majorHAnsi" w:hAnsiTheme="majorHAnsi" w:cstheme="majorHAnsi"/>
                <w:bCs/>
              </w:rPr>
            </w:pPr>
            <w:r>
              <w:rPr>
                <w:rFonts w:asciiTheme="majorHAnsi" w:hAnsiTheme="majorHAnsi" w:cstheme="majorHAnsi"/>
                <w:bCs/>
              </w:rPr>
              <w:t>Determines, a</w:t>
            </w:r>
            <w:r w:rsidR="002D419B" w:rsidRPr="001B5830">
              <w:rPr>
                <w:rFonts w:asciiTheme="majorHAnsi" w:hAnsiTheme="majorHAnsi" w:cstheme="majorHAnsi"/>
                <w:bCs/>
              </w:rPr>
              <w:t>long with the commissioners</w:t>
            </w:r>
            <w:r w:rsidR="00470D4B">
              <w:rPr>
                <w:rFonts w:asciiTheme="majorHAnsi" w:hAnsiTheme="majorHAnsi" w:cstheme="majorHAnsi"/>
                <w:bCs/>
              </w:rPr>
              <w:t xml:space="preserve">, </w:t>
            </w:r>
            <w:r w:rsidR="002D419B" w:rsidRPr="001B5830">
              <w:rPr>
                <w:rFonts w:asciiTheme="majorHAnsi" w:hAnsiTheme="majorHAnsi" w:cstheme="majorHAnsi"/>
                <w:bCs/>
              </w:rPr>
              <w:t xml:space="preserve">claims of United States nationals for loss of property in specific foreign countries as the result of nationalization or other taking by the governments of those countries; </w:t>
            </w:r>
            <w:r w:rsidR="00470D4B">
              <w:rPr>
                <w:rFonts w:asciiTheme="majorHAnsi" w:hAnsiTheme="majorHAnsi" w:cstheme="majorHAnsi"/>
                <w:bCs/>
              </w:rPr>
              <w:t>determines</w:t>
            </w:r>
            <w:r w:rsidR="002D419B" w:rsidRPr="001B5830">
              <w:rPr>
                <w:rFonts w:asciiTheme="majorHAnsi" w:hAnsiTheme="majorHAnsi" w:cstheme="majorHAnsi"/>
                <w:bCs/>
              </w:rPr>
              <w:t xml:space="preserve"> claims of </w:t>
            </w:r>
            <w:r w:rsidR="00470D4B">
              <w:rPr>
                <w:rFonts w:asciiTheme="majorHAnsi" w:hAnsiTheme="majorHAnsi" w:cstheme="majorHAnsi"/>
                <w:bCs/>
              </w:rPr>
              <w:t>any</w:t>
            </w:r>
            <w:r w:rsidR="002D419B" w:rsidRPr="001B5830">
              <w:rPr>
                <w:rFonts w:asciiTheme="majorHAnsi" w:hAnsiTheme="majorHAnsi" w:cstheme="majorHAnsi"/>
                <w:bCs/>
              </w:rPr>
              <w:t xml:space="preserve"> previously unrecognized United States military personnel and </w:t>
            </w:r>
            <w:r w:rsidR="005B4EDD" w:rsidRPr="001B5830">
              <w:rPr>
                <w:rFonts w:asciiTheme="majorHAnsi" w:hAnsiTheme="majorHAnsi" w:cstheme="majorHAnsi"/>
                <w:bCs/>
              </w:rPr>
              <w:t>civilian</w:t>
            </w:r>
            <w:r w:rsidR="002D419B" w:rsidRPr="001B5830">
              <w:rPr>
                <w:rFonts w:asciiTheme="majorHAnsi" w:hAnsiTheme="majorHAnsi" w:cstheme="majorHAnsi"/>
                <w:bCs/>
              </w:rPr>
              <w:t xml:space="preserve"> American citizens who were held in captured status in the Vietnam conflict</w:t>
            </w:r>
            <w:r>
              <w:rPr>
                <w:rFonts w:asciiTheme="majorHAnsi" w:hAnsiTheme="majorHAnsi" w:cstheme="majorHAnsi"/>
                <w:bCs/>
              </w:rPr>
              <w:t>,</w:t>
            </w:r>
            <w:r w:rsidR="002D419B" w:rsidRPr="001B5830">
              <w:rPr>
                <w:rFonts w:asciiTheme="majorHAnsi" w:hAnsiTheme="majorHAnsi" w:cstheme="majorHAnsi"/>
                <w:bCs/>
              </w:rPr>
              <w:t xml:space="preserve"> and service information </w:t>
            </w:r>
            <w:r w:rsidR="005B4EDD" w:rsidRPr="001B5830">
              <w:rPr>
                <w:rFonts w:asciiTheme="majorHAnsi" w:hAnsiTheme="majorHAnsi" w:cstheme="majorHAnsi"/>
                <w:bCs/>
              </w:rPr>
              <w:t>requests</w:t>
            </w:r>
            <w:r w:rsidR="002D419B" w:rsidRPr="001B5830">
              <w:rPr>
                <w:rFonts w:asciiTheme="majorHAnsi" w:hAnsiTheme="majorHAnsi" w:cstheme="majorHAnsi"/>
                <w:bCs/>
              </w:rPr>
              <w:t xml:space="preserve"> </w:t>
            </w:r>
            <w:r w:rsidR="005B4EDD" w:rsidRPr="001B5830">
              <w:rPr>
                <w:rFonts w:asciiTheme="majorHAnsi" w:hAnsiTheme="majorHAnsi" w:cstheme="majorHAnsi"/>
                <w:bCs/>
              </w:rPr>
              <w:t>relating</w:t>
            </w:r>
            <w:r w:rsidR="002D419B" w:rsidRPr="001B5830">
              <w:rPr>
                <w:rFonts w:asciiTheme="majorHAnsi" w:hAnsiTheme="majorHAnsi" w:cstheme="majorHAnsi"/>
                <w:bCs/>
              </w:rPr>
              <w:t xml:space="preserve"> to the 43 </w:t>
            </w:r>
            <w:r w:rsidR="005B4EDD" w:rsidRPr="001B5830">
              <w:rPr>
                <w:rFonts w:asciiTheme="majorHAnsi" w:hAnsiTheme="majorHAnsi" w:cstheme="majorHAnsi"/>
                <w:bCs/>
              </w:rPr>
              <w:t>completed</w:t>
            </w:r>
            <w:r w:rsidR="002D419B" w:rsidRPr="001B5830">
              <w:rPr>
                <w:rFonts w:asciiTheme="majorHAnsi" w:hAnsiTheme="majorHAnsi" w:cstheme="majorHAnsi"/>
                <w:bCs/>
              </w:rPr>
              <w:t xml:space="preserve"> international</w:t>
            </w:r>
            <w:r w:rsidR="005B4EDD" w:rsidRPr="001B5830">
              <w:rPr>
                <w:rFonts w:asciiTheme="majorHAnsi" w:hAnsiTheme="majorHAnsi" w:cstheme="majorHAnsi"/>
                <w:bCs/>
              </w:rPr>
              <w:t xml:space="preserve"> and war</w:t>
            </w:r>
            <w:r w:rsidR="002D419B" w:rsidRPr="001B5830">
              <w:rPr>
                <w:rFonts w:asciiTheme="majorHAnsi" w:hAnsiTheme="majorHAnsi" w:cstheme="majorHAnsi"/>
                <w:bCs/>
              </w:rPr>
              <w:t xml:space="preserve"> claims </w:t>
            </w:r>
            <w:r w:rsidR="005B4EDD" w:rsidRPr="001B5830">
              <w:rPr>
                <w:rFonts w:asciiTheme="majorHAnsi" w:hAnsiTheme="majorHAnsi" w:cstheme="majorHAnsi"/>
                <w:bCs/>
              </w:rPr>
              <w:t>programs</w:t>
            </w:r>
            <w:r w:rsidR="002D419B" w:rsidRPr="001B5830">
              <w:rPr>
                <w:rFonts w:asciiTheme="majorHAnsi" w:hAnsiTheme="majorHAnsi" w:cstheme="majorHAnsi"/>
                <w:bCs/>
              </w:rPr>
              <w:t xml:space="preserve"> </w:t>
            </w:r>
            <w:r w:rsidRPr="001B5830">
              <w:rPr>
                <w:rFonts w:asciiTheme="majorHAnsi" w:hAnsiTheme="majorHAnsi" w:cstheme="majorHAnsi"/>
                <w:bCs/>
              </w:rPr>
              <w:t xml:space="preserve">the commission </w:t>
            </w:r>
            <w:r w:rsidR="002D419B" w:rsidRPr="001B5830">
              <w:rPr>
                <w:rFonts w:asciiTheme="majorHAnsi" w:hAnsiTheme="majorHAnsi" w:cstheme="majorHAnsi"/>
                <w:bCs/>
              </w:rPr>
              <w:t xml:space="preserve">administered </w:t>
            </w:r>
            <w:r w:rsidRPr="001B5830">
              <w:rPr>
                <w:rFonts w:asciiTheme="majorHAnsi" w:hAnsiTheme="majorHAnsi" w:cstheme="majorHAnsi"/>
                <w:bCs/>
              </w:rPr>
              <w:t>previously</w:t>
            </w:r>
            <w:r w:rsidR="00470D4B">
              <w:rPr>
                <w:rFonts w:asciiTheme="majorHAnsi" w:hAnsiTheme="majorHAnsi" w:cstheme="majorHAnsi"/>
                <w:bCs/>
              </w:rPr>
              <w:t>;</w:t>
            </w:r>
            <w:r w:rsidR="002D419B" w:rsidRPr="001B5830">
              <w:rPr>
                <w:rFonts w:asciiTheme="majorHAnsi" w:hAnsiTheme="majorHAnsi" w:cstheme="majorHAnsi"/>
                <w:bCs/>
              </w:rPr>
              <w:t xml:space="preserve"> and </w:t>
            </w:r>
            <w:r w:rsidR="00470D4B">
              <w:rPr>
                <w:rFonts w:asciiTheme="majorHAnsi" w:hAnsiTheme="majorHAnsi" w:cstheme="majorHAnsi"/>
                <w:bCs/>
              </w:rPr>
              <w:t>reports</w:t>
            </w:r>
            <w:r w:rsidR="002D419B" w:rsidRPr="001B5830">
              <w:rPr>
                <w:rFonts w:asciiTheme="majorHAnsi" w:hAnsiTheme="majorHAnsi" w:cstheme="majorHAnsi"/>
                <w:bCs/>
              </w:rPr>
              <w:t xml:space="preserve"> to Congress and </w:t>
            </w:r>
            <w:r w:rsidR="005B4EDD" w:rsidRPr="001B5830">
              <w:rPr>
                <w:rFonts w:asciiTheme="majorHAnsi" w:hAnsiTheme="majorHAnsi" w:cstheme="majorHAnsi"/>
                <w:bCs/>
              </w:rPr>
              <w:t>executive departments on potential</w:t>
            </w:r>
            <w:r w:rsidR="002D419B" w:rsidRPr="001B5830">
              <w:rPr>
                <w:rFonts w:asciiTheme="majorHAnsi" w:hAnsiTheme="majorHAnsi" w:cstheme="majorHAnsi"/>
                <w:bCs/>
              </w:rPr>
              <w:t xml:space="preserve"> programs</w:t>
            </w:r>
            <w:r w:rsidR="00FE1024" w:rsidRPr="001B5830">
              <w:rPr>
                <w:rStyle w:val="EndnoteReference"/>
                <w:rFonts w:asciiTheme="majorHAnsi" w:hAnsiTheme="majorHAnsi" w:cstheme="majorHAnsi"/>
              </w:rPr>
              <w:endnoteReference w:id="4"/>
            </w:r>
          </w:p>
        </w:tc>
      </w:tr>
      <w:tr w:rsidR="00661AE5" w:rsidRPr="001B5830"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B5830" w:rsidRDefault="00661AE5" w:rsidP="004E1C64">
            <w:pPr>
              <w:rPr>
                <w:rFonts w:asciiTheme="majorHAnsi" w:hAnsiTheme="majorHAnsi" w:cstheme="majorHAnsi"/>
              </w:rPr>
            </w:pPr>
            <w:r w:rsidRPr="001B5830">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1B5830" w:rsidRDefault="0039752D" w:rsidP="0039752D">
            <w:pPr>
              <w:ind w:left="72"/>
              <w:jc w:val="center"/>
              <w:rPr>
                <w:rFonts w:asciiTheme="majorHAnsi" w:hAnsiTheme="majorHAnsi" w:cstheme="majorHAnsi"/>
              </w:rPr>
            </w:pPr>
          </w:p>
          <w:p w:rsidR="0039752D" w:rsidRPr="001B5830" w:rsidRDefault="0039752D" w:rsidP="0039752D">
            <w:pPr>
              <w:ind w:left="72"/>
              <w:jc w:val="center"/>
              <w:rPr>
                <w:rFonts w:asciiTheme="majorHAnsi" w:hAnsiTheme="majorHAnsi" w:cstheme="majorHAnsi"/>
              </w:rPr>
            </w:pPr>
          </w:p>
          <w:p w:rsidR="00661AE5" w:rsidRPr="001B5830" w:rsidRDefault="00661AE5" w:rsidP="0039752D">
            <w:pPr>
              <w:ind w:left="72"/>
              <w:jc w:val="center"/>
              <w:rPr>
                <w:rFonts w:asciiTheme="majorHAnsi" w:hAnsiTheme="majorHAnsi" w:cstheme="majorHAnsi"/>
              </w:rPr>
            </w:pPr>
            <w:r w:rsidRPr="001B5830">
              <w:rPr>
                <w:rFonts w:asciiTheme="majorHAnsi" w:hAnsiTheme="majorHAnsi" w:cstheme="majorHAnsi"/>
              </w:rPr>
              <w:t>[</w:t>
            </w:r>
            <w:r w:rsidR="005D5F5A" w:rsidRPr="001B5830">
              <w:rPr>
                <w:rFonts w:asciiTheme="majorHAnsi" w:hAnsiTheme="majorHAnsi" w:cstheme="majorHAnsi"/>
              </w:rPr>
              <w:t>Depends on the policy priorities of the administration</w:t>
            </w:r>
            <w:r w:rsidRPr="001B5830">
              <w:rPr>
                <w:rFonts w:asciiTheme="majorHAnsi" w:hAnsiTheme="majorHAnsi" w:cstheme="majorHAnsi"/>
              </w:rPr>
              <w:t>]</w:t>
            </w:r>
          </w:p>
          <w:p w:rsidR="0039752D" w:rsidRPr="001B5830" w:rsidRDefault="0039752D" w:rsidP="0039752D">
            <w:pPr>
              <w:ind w:left="72"/>
              <w:jc w:val="center"/>
              <w:rPr>
                <w:rFonts w:asciiTheme="majorHAnsi" w:hAnsiTheme="majorHAnsi" w:cstheme="majorHAnsi"/>
              </w:rPr>
            </w:pPr>
          </w:p>
          <w:p w:rsidR="0039752D" w:rsidRPr="001B5830" w:rsidRDefault="0039752D" w:rsidP="0039752D">
            <w:pPr>
              <w:ind w:left="72"/>
              <w:jc w:val="center"/>
              <w:rPr>
                <w:rFonts w:asciiTheme="majorHAnsi" w:hAnsiTheme="majorHAnsi" w:cstheme="majorHAnsi"/>
              </w:rPr>
            </w:pPr>
          </w:p>
        </w:tc>
      </w:tr>
      <w:tr w:rsidR="00661AE5" w:rsidRPr="001B5830"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1B5830" w:rsidRDefault="00661AE5" w:rsidP="00B64A22">
            <w:pPr>
              <w:jc w:val="center"/>
              <w:rPr>
                <w:rFonts w:asciiTheme="majorHAnsi" w:hAnsiTheme="majorHAnsi" w:cstheme="majorHAnsi"/>
                <w:b/>
              </w:rPr>
            </w:pPr>
            <w:r w:rsidRPr="001B5830">
              <w:rPr>
                <w:rFonts w:asciiTheme="majorHAnsi" w:hAnsiTheme="majorHAnsi" w:cstheme="majorHAnsi"/>
                <w:b/>
              </w:rPr>
              <w:lastRenderedPageBreak/>
              <w:t>REQUIREMENTS AND COMPETENCIES</w:t>
            </w:r>
          </w:p>
        </w:tc>
      </w:tr>
      <w:tr w:rsidR="00661AE5" w:rsidRPr="001B5830"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B5830" w:rsidRDefault="00661AE5" w:rsidP="004E1C64">
            <w:pPr>
              <w:rPr>
                <w:rFonts w:asciiTheme="majorHAnsi" w:hAnsiTheme="majorHAnsi" w:cstheme="majorHAnsi"/>
              </w:rPr>
            </w:pPr>
            <w:r w:rsidRPr="001B5830">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387855" w:rsidRPr="00387855" w:rsidRDefault="00387855" w:rsidP="00387855">
            <w:pPr>
              <w:pStyle w:val="ListParagraph"/>
              <w:numPr>
                <w:ilvl w:val="0"/>
                <w:numId w:val="38"/>
              </w:numPr>
              <w:ind w:left="432"/>
              <w:rPr>
                <w:rFonts w:asciiTheme="majorHAnsi" w:hAnsiTheme="majorHAnsi" w:cstheme="majorHAnsi"/>
                <w:bCs/>
              </w:rPr>
            </w:pPr>
            <w:r w:rsidRPr="00387855">
              <w:rPr>
                <w:rFonts w:asciiTheme="majorHAnsi" w:hAnsiTheme="majorHAnsi" w:cstheme="majorHAnsi"/>
                <w:bCs/>
              </w:rPr>
              <w:t>Distinguished lawyer</w:t>
            </w:r>
          </w:p>
          <w:p w:rsidR="00387855" w:rsidRPr="00387855" w:rsidRDefault="00387855" w:rsidP="00387855">
            <w:pPr>
              <w:pStyle w:val="ListParagraph"/>
              <w:numPr>
                <w:ilvl w:val="0"/>
                <w:numId w:val="38"/>
              </w:numPr>
              <w:ind w:left="432"/>
              <w:rPr>
                <w:rFonts w:asciiTheme="majorHAnsi" w:hAnsiTheme="majorHAnsi" w:cstheme="majorHAnsi"/>
                <w:bCs/>
              </w:rPr>
            </w:pPr>
            <w:r w:rsidRPr="00387855">
              <w:rPr>
                <w:rFonts w:asciiTheme="majorHAnsi" w:hAnsiTheme="majorHAnsi" w:cstheme="majorHAnsi"/>
                <w:bCs/>
              </w:rPr>
              <w:t>Previous government experience</w:t>
            </w:r>
          </w:p>
        </w:tc>
      </w:tr>
      <w:tr w:rsidR="00661AE5" w:rsidRPr="001B5830"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1B5830" w:rsidRDefault="00661AE5" w:rsidP="004E1C64">
            <w:pPr>
              <w:rPr>
                <w:rFonts w:asciiTheme="majorHAnsi" w:hAnsiTheme="majorHAnsi" w:cstheme="majorHAnsi"/>
              </w:rPr>
            </w:pPr>
            <w:r w:rsidRPr="001B5830">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1B5830" w:rsidRPr="00387855" w:rsidRDefault="00387855" w:rsidP="00387855">
            <w:pPr>
              <w:pStyle w:val="ListParagraph"/>
              <w:numPr>
                <w:ilvl w:val="0"/>
                <w:numId w:val="39"/>
              </w:numPr>
              <w:ind w:left="432"/>
              <w:rPr>
                <w:rFonts w:asciiTheme="majorHAnsi" w:hAnsiTheme="majorHAnsi" w:cstheme="majorHAnsi"/>
                <w:bCs/>
              </w:rPr>
            </w:pPr>
            <w:r w:rsidRPr="00387855">
              <w:rPr>
                <w:rFonts w:asciiTheme="majorHAnsi" w:hAnsiTheme="majorHAnsi" w:cstheme="majorHAnsi"/>
                <w:bCs/>
              </w:rPr>
              <w:t>Strong communication and interpersonal skills</w:t>
            </w:r>
          </w:p>
          <w:p w:rsidR="00387855" w:rsidRPr="00387855" w:rsidRDefault="00387855" w:rsidP="00387855">
            <w:pPr>
              <w:pStyle w:val="ListParagraph"/>
              <w:numPr>
                <w:ilvl w:val="0"/>
                <w:numId w:val="39"/>
              </w:numPr>
              <w:ind w:left="432"/>
              <w:rPr>
                <w:rFonts w:asciiTheme="majorHAnsi" w:hAnsiTheme="majorHAnsi" w:cstheme="majorHAnsi"/>
                <w:bCs/>
              </w:rPr>
            </w:pPr>
            <w:r w:rsidRPr="00387855">
              <w:rPr>
                <w:rFonts w:asciiTheme="majorHAnsi" w:hAnsiTheme="majorHAnsi" w:cstheme="majorHAnsi"/>
                <w:bCs/>
              </w:rPr>
              <w:t>Excellent leadership skills</w:t>
            </w:r>
          </w:p>
          <w:p w:rsidR="00387855" w:rsidRPr="00387855" w:rsidRDefault="00387855" w:rsidP="00387855">
            <w:pPr>
              <w:pStyle w:val="ListParagraph"/>
              <w:numPr>
                <w:ilvl w:val="0"/>
                <w:numId w:val="39"/>
              </w:numPr>
              <w:ind w:left="432"/>
              <w:rPr>
                <w:rFonts w:asciiTheme="majorHAnsi" w:hAnsiTheme="majorHAnsi" w:cstheme="majorHAnsi"/>
                <w:bCs/>
              </w:rPr>
            </w:pPr>
            <w:r w:rsidRPr="00387855">
              <w:rPr>
                <w:rFonts w:asciiTheme="majorHAnsi" w:hAnsiTheme="majorHAnsi" w:cstheme="majorHAnsi"/>
                <w:bCs/>
              </w:rPr>
              <w:t>Ability to work under high pressure and handle sensitive matters</w:t>
            </w:r>
          </w:p>
          <w:p w:rsidR="00387855" w:rsidRPr="00387855" w:rsidRDefault="00387855" w:rsidP="00387855">
            <w:pPr>
              <w:pStyle w:val="ListParagraph"/>
              <w:numPr>
                <w:ilvl w:val="0"/>
                <w:numId w:val="39"/>
              </w:numPr>
              <w:ind w:left="432"/>
              <w:rPr>
                <w:rFonts w:asciiTheme="majorHAnsi" w:hAnsiTheme="majorHAnsi" w:cstheme="majorHAnsi"/>
                <w:bCs/>
              </w:rPr>
            </w:pPr>
            <w:r>
              <w:rPr>
                <w:rFonts w:asciiTheme="majorHAnsi" w:hAnsiTheme="majorHAnsi" w:cstheme="majorHAnsi"/>
                <w:bCs/>
              </w:rPr>
              <w:t>N</w:t>
            </w:r>
            <w:r w:rsidRPr="00387855">
              <w:rPr>
                <w:rFonts w:asciiTheme="majorHAnsi" w:hAnsiTheme="majorHAnsi" w:cstheme="majorHAnsi"/>
                <w:bCs/>
              </w:rPr>
              <w:t>egotiation skills</w:t>
            </w:r>
          </w:p>
        </w:tc>
      </w:tr>
      <w:tr w:rsidR="00661AE5" w:rsidRPr="001B5830"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1B5830" w:rsidRDefault="00661AE5" w:rsidP="00B64A22">
            <w:pPr>
              <w:jc w:val="center"/>
              <w:rPr>
                <w:rFonts w:asciiTheme="majorHAnsi" w:hAnsiTheme="majorHAnsi" w:cstheme="majorHAnsi"/>
                <w:b/>
              </w:rPr>
            </w:pPr>
            <w:r w:rsidRPr="001B5830">
              <w:rPr>
                <w:rFonts w:asciiTheme="majorHAnsi" w:hAnsiTheme="majorHAnsi" w:cstheme="majorHAnsi"/>
                <w:b/>
              </w:rPr>
              <w:t>PAST APPOINTEES</w:t>
            </w:r>
          </w:p>
        </w:tc>
      </w:tr>
      <w:tr w:rsidR="00BE379B" w:rsidRPr="001B5830" w:rsidTr="001B5830">
        <w:tc>
          <w:tcPr>
            <w:tcW w:w="9462" w:type="dxa"/>
            <w:gridSpan w:val="2"/>
            <w:tcBorders>
              <w:top w:val="single" w:sz="2" w:space="0" w:color="auto"/>
              <w:left w:val="single" w:sz="2" w:space="0" w:color="auto"/>
              <w:bottom w:val="single" w:sz="2" w:space="0" w:color="auto"/>
              <w:right w:val="single" w:sz="2" w:space="0" w:color="auto"/>
            </w:tcBorders>
          </w:tcPr>
          <w:p w:rsidR="00BE379B" w:rsidRPr="001B5830" w:rsidRDefault="006F4930" w:rsidP="002B50E9">
            <w:pPr>
              <w:rPr>
                <w:rFonts w:asciiTheme="majorHAnsi" w:hAnsiTheme="majorHAnsi" w:cstheme="majorHAnsi"/>
              </w:rPr>
            </w:pPr>
            <w:r w:rsidRPr="001B5830">
              <w:rPr>
                <w:rFonts w:asciiTheme="majorHAnsi" w:hAnsiTheme="majorHAnsi" w:cstheme="majorHAnsi"/>
              </w:rPr>
              <w:t xml:space="preserve">Timothy J. </w:t>
            </w:r>
            <w:proofErr w:type="spellStart"/>
            <w:r w:rsidRPr="001B5830">
              <w:rPr>
                <w:rFonts w:asciiTheme="majorHAnsi" w:hAnsiTheme="majorHAnsi" w:cstheme="majorHAnsi"/>
              </w:rPr>
              <w:t>Feighery</w:t>
            </w:r>
            <w:proofErr w:type="spellEnd"/>
            <w:r w:rsidRPr="001B5830">
              <w:rPr>
                <w:rFonts w:asciiTheme="majorHAnsi" w:hAnsiTheme="majorHAnsi" w:cstheme="majorHAnsi"/>
              </w:rPr>
              <w:t xml:space="preserve"> </w:t>
            </w:r>
            <w:r w:rsidR="00BE379B" w:rsidRPr="001B5830">
              <w:rPr>
                <w:rFonts w:asciiTheme="majorHAnsi" w:hAnsiTheme="majorHAnsi" w:cstheme="majorHAnsi"/>
              </w:rPr>
              <w:t>(</w:t>
            </w:r>
            <w:r w:rsidRPr="001B5830">
              <w:rPr>
                <w:rFonts w:asciiTheme="majorHAnsi" w:hAnsiTheme="majorHAnsi" w:cstheme="majorHAnsi"/>
              </w:rPr>
              <w:t>2011 to 2014</w:t>
            </w:r>
            <w:r w:rsidR="00B30C4A" w:rsidRPr="001B5830">
              <w:rPr>
                <w:rFonts w:asciiTheme="majorHAnsi" w:hAnsiTheme="majorHAnsi" w:cstheme="majorHAnsi"/>
              </w:rPr>
              <w:t>):</w:t>
            </w:r>
            <w:r w:rsidR="00A44F1C" w:rsidRPr="001B5830">
              <w:rPr>
                <w:rFonts w:asciiTheme="majorHAnsi" w:hAnsiTheme="majorHAnsi" w:cstheme="majorHAnsi"/>
              </w:rPr>
              <w:t xml:space="preserve"> </w:t>
            </w:r>
            <w:r w:rsidR="002B50E9" w:rsidRPr="001B5830">
              <w:rPr>
                <w:rFonts w:asciiTheme="majorHAnsi" w:hAnsiTheme="majorHAnsi" w:cstheme="majorHAnsi"/>
              </w:rPr>
              <w:t>Attorney Advisor, Office of the Legal Adviser, State Department</w:t>
            </w:r>
            <w:r w:rsidR="00BE379B" w:rsidRPr="001B5830">
              <w:rPr>
                <w:rFonts w:asciiTheme="majorHAnsi" w:hAnsiTheme="majorHAnsi" w:cstheme="majorHAnsi"/>
              </w:rPr>
              <w:t xml:space="preserve">; </w:t>
            </w:r>
            <w:r w:rsidR="002B50E9" w:rsidRPr="001B5830">
              <w:rPr>
                <w:rFonts w:asciiTheme="majorHAnsi" w:hAnsiTheme="majorHAnsi" w:cstheme="majorHAnsi"/>
              </w:rPr>
              <w:t xml:space="preserve">Deputy Special Master, September 11, 2001 Victim Compensation Fund, Justice Department; </w:t>
            </w:r>
            <w:r w:rsidR="00DF6D35" w:rsidRPr="001B5830">
              <w:rPr>
                <w:rFonts w:asciiTheme="majorHAnsi" w:hAnsiTheme="majorHAnsi" w:cstheme="majorHAnsi"/>
              </w:rPr>
              <w:t>Chief of Section of the Legal Services Branch, United Nations Compensation Commission</w:t>
            </w:r>
            <w:r w:rsidR="005A68A1" w:rsidRPr="001B5830">
              <w:rPr>
                <w:rStyle w:val="EndnoteReference"/>
                <w:rFonts w:asciiTheme="majorHAnsi" w:hAnsiTheme="majorHAnsi" w:cstheme="majorHAnsi"/>
              </w:rPr>
              <w:endnoteReference w:id="5"/>
            </w:r>
          </w:p>
        </w:tc>
      </w:tr>
      <w:tr w:rsidR="00BE379B" w:rsidRPr="001B5830" w:rsidTr="00387855">
        <w:tc>
          <w:tcPr>
            <w:tcW w:w="9462" w:type="dxa"/>
            <w:gridSpan w:val="2"/>
            <w:tcBorders>
              <w:top w:val="single" w:sz="2" w:space="0" w:color="auto"/>
              <w:left w:val="single" w:sz="2" w:space="0" w:color="auto"/>
              <w:bottom w:val="single" w:sz="2" w:space="0" w:color="auto"/>
              <w:right w:val="single" w:sz="2" w:space="0" w:color="auto"/>
            </w:tcBorders>
          </w:tcPr>
          <w:p w:rsidR="00BE379B" w:rsidRPr="001B5830" w:rsidRDefault="0018225A" w:rsidP="00FA48A6">
            <w:pPr>
              <w:rPr>
                <w:rFonts w:asciiTheme="majorHAnsi" w:hAnsiTheme="majorHAnsi" w:cstheme="majorHAnsi"/>
              </w:rPr>
            </w:pPr>
            <w:r w:rsidRPr="001B5830">
              <w:rPr>
                <w:rFonts w:asciiTheme="majorHAnsi" w:hAnsiTheme="majorHAnsi" w:cstheme="majorHAnsi"/>
              </w:rPr>
              <w:t xml:space="preserve">Mauricio J. </w:t>
            </w:r>
            <w:proofErr w:type="spellStart"/>
            <w:r w:rsidRPr="001B5830">
              <w:rPr>
                <w:rFonts w:asciiTheme="majorHAnsi" w:hAnsiTheme="majorHAnsi" w:cstheme="majorHAnsi"/>
              </w:rPr>
              <w:t>Tamargo</w:t>
            </w:r>
            <w:proofErr w:type="spellEnd"/>
            <w:r w:rsidR="00A44F1C" w:rsidRPr="001B5830">
              <w:rPr>
                <w:rFonts w:asciiTheme="majorHAnsi" w:hAnsiTheme="majorHAnsi" w:cstheme="majorHAnsi"/>
              </w:rPr>
              <w:t xml:space="preserve"> </w:t>
            </w:r>
            <w:r w:rsidR="00B30C4A" w:rsidRPr="001B5830">
              <w:rPr>
                <w:rFonts w:asciiTheme="majorHAnsi" w:hAnsiTheme="majorHAnsi" w:cstheme="majorHAnsi"/>
              </w:rPr>
              <w:t>(</w:t>
            </w:r>
            <w:r w:rsidR="00FA48A6" w:rsidRPr="001B5830">
              <w:rPr>
                <w:rFonts w:asciiTheme="majorHAnsi" w:hAnsiTheme="majorHAnsi" w:cstheme="majorHAnsi"/>
              </w:rPr>
              <w:t>2002 to 2010</w:t>
            </w:r>
            <w:r w:rsidR="00B30C4A" w:rsidRPr="001B5830">
              <w:rPr>
                <w:rFonts w:asciiTheme="majorHAnsi" w:hAnsiTheme="majorHAnsi" w:cstheme="majorHAnsi"/>
              </w:rPr>
              <w:t>):</w:t>
            </w:r>
            <w:r w:rsidR="00BE379B" w:rsidRPr="001B5830">
              <w:rPr>
                <w:rFonts w:asciiTheme="majorHAnsi" w:hAnsiTheme="majorHAnsi" w:cstheme="majorHAnsi"/>
              </w:rPr>
              <w:t xml:space="preserve"> </w:t>
            </w:r>
            <w:r w:rsidR="00FA48A6" w:rsidRPr="001B5830">
              <w:rPr>
                <w:rFonts w:asciiTheme="majorHAnsi" w:hAnsiTheme="majorHAnsi" w:cstheme="majorHAnsi"/>
              </w:rPr>
              <w:t>Staff Director, Subcommittee on International Operations and Human Rights, Committee on International Relations, House of Representatives</w:t>
            </w:r>
            <w:r w:rsidR="00BE379B" w:rsidRPr="001B5830">
              <w:rPr>
                <w:rFonts w:asciiTheme="majorHAnsi" w:hAnsiTheme="majorHAnsi" w:cstheme="majorHAnsi"/>
              </w:rPr>
              <w:t xml:space="preserve">; </w:t>
            </w:r>
            <w:r w:rsidR="00FA48A6" w:rsidRPr="001B5830">
              <w:rPr>
                <w:rFonts w:asciiTheme="majorHAnsi" w:hAnsiTheme="majorHAnsi" w:cstheme="majorHAnsi"/>
              </w:rPr>
              <w:t>Chief of Staff and Legal Counsel, Office of Representative Ileana Ros-Lehtinen, House of Representatives</w:t>
            </w:r>
            <w:r w:rsidR="00BE379B" w:rsidRPr="001B5830">
              <w:rPr>
                <w:rFonts w:asciiTheme="majorHAnsi" w:hAnsiTheme="majorHAnsi" w:cstheme="majorHAnsi"/>
              </w:rPr>
              <w:t xml:space="preserve">; </w:t>
            </w:r>
            <w:r w:rsidR="00FA48A6" w:rsidRPr="001B5830">
              <w:rPr>
                <w:rFonts w:asciiTheme="majorHAnsi" w:hAnsiTheme="majorHAnsi" w:cstheme="majorHAnsi"/>
              </w:rPr>
              <w:t>Staff Director and Counsel, Subcommittee on International Economic Policy and Trade, Committee on Foreign Affairs, House of Representatives</w:t>
            </w:r>
            <w:r w:rsidR="00FA48A6" w:rsidRPr="001B5830">
              <w:rPr>
                <w:rStyle w:val="EndnoteReference"/>
                <w:rFonts w:asciiTheme="majorHAnsi" w:hAnsiTheme="majorHAnsi" w:cstheme="majorHAnsi"/>
              </w:rPr>
              <w:endnoteReference w:id="6"/>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C09" w:rsidRDefault="00CE5C09" w:rsidP="001E22F1">
      <w:r>
        <w:separator/>
      </w:r>
    </w:p>
  </w:endnote>
  <w:endnote w:type="continuationSeparator" w:id="0">
    <w:p w:rsidR="00CE5C09" w:rsidRDefault="00CE5C09" w:rsidP="001E22F1">
      <w:r>
        <w:continuationSeparator/>
      </w:r>
    </w:p>
  </w:endnote>
  <w:endnote w:id="1">
    <w:p w:rsidR="001B5830" w:rsidRDefault="001B5830">
      <w:pPr>
        <w:pStyle w:val="EndnoteText"/>
      </w:pPr>
      <w:r>
        <w:rPr>
          <w:rStyle w:val="EndnoteReference"/>
        </w:rPr>
        <w:endnoteRef/>
      </w:r>
      <w:r>
        <w:t xml:space="preserve"> </w:t>
      </w:r>
      <w:r w:rsidR="00263AB7">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DE3F0E" w:rsidRDefault="00DE3F0E">
      <w:pPr>
        <w:pStyle w:val="EndnoteText"/>
      </w:pPr>
      <w:r>
        <w:rPr>
          <w:rStyle w:val="EndnoteReference"/>
        </w:rPr>
        <w:endnoteRef/>
      </w:r>
      <w:r>
        <w:t xml:space="preserve"> </w:t>
      </w:r>
      <w:r w:rsidRPr="00DE3F0E">
        <w:t>https://www.justice.gov/agencies/chart</w:t>
      </w:r>
    </w:p>
  </w:endnote>
  <w:endnote w:id="3">
    <w:p w:rsidR="002F392F" w:rsidRDefault="002F392F">
      <w:pPr>
        <w:pStyle w:val="EndnoteText"/>
      </w:pPr>
      <w:r>
        <w:rPr>
          <w:rStyle w:val="EndnoteReference"/>
        </w:rPr>
        <w:endnoteRef/>
      </w:r>
      <w:r>
        <w:t xml:space="preserve"> </w:t>
      </w:r>
      <w:r w:rsidRPr="002F392F">
        <w:t>https://www.justice.gov/jmd/file/822071/download</w:t>
      </w:r>
    </w:p>
  </w:endnote>
  <w:endnote w:id="4">
    <w:p w:rsidR="00FE1024" w:rsidRDefault="00FE1024">
      <w:pPr>
        <w:pStyle w:val="EndnoteText"/>
      </w:pPr>
      <w:r>
        <w:rPr>
          <w:rStyle w:val="EndnoteReference"/>
        </w:rPr>
        <w:endnoteRef/>
      </w:r>
      <w:r>
        <w:t xml:space="preserve"> OPM</w:t>
      </w:r>
    </w:p>
  </w:endnote>
  <w:endnote w:id="5">
    <w:p w:rsidR="005A68A1" w:rsidRDefault="005A68A1">
      <w:pPr>
        <w:pStyle w:val="EndnoteText"/>
      </w:pPr>
      <w:r>
        <w:rPr>
          <w:rStyle w:val="EndnoteReference"/>
        </w:rPr>
        <w:endnoteRef/>
      </w:r>
      <w:r>
        <w:t xml:space="preserve"> </w:t>
      </w:r>
      <w:r w:rsidRPr="005A68A1">
        <w:t>http://www.allgov.com/officials/feighery-timothy?officialid=29651</w:t>
      </w:r>
    </w:p>
  </w:endnote>
  <w:endnote w:id="6">
    <w:p w:rsidR="00FA48A6" w:rsidRDefault="00FA48A6">
      <w:pPr>
        <w:pStyle w:val="EndnoteText"/>
      </w:pPr>
      <w:r>
        <w:rPr>
          <w:rStyle w:val="EndnoteReference"/>
        </w:rPr>
        <w:endnoteRef/>
      </w:r>
      <w:r>
        <w:t xml:space="preserve"> Leadership Directories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C09" w:rsidRDefault="00CE5C09" w:rsidP="001E22F1">
      <w:r>
        <w:separator/>
      </w:r>
    </w:p>
  </w:footnote>
  <w:footnote w:type="continuationSeparator" w:id="0">
    <w:p w:rsidR="00CE5C09" w:rsidRDefault="00CE5C09"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263AB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00"/>
    <w:multiLevelType w:val="hybridMultilevel"/>
    <w:tmpl w:val="9518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3406"/>
    <w:multiLevelType w:val="hybridMultilevel"/>
    <w:tmpl w:val="0D4A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04416"/>
    <w:multiLevelType w:val="hybridMultilevel"/>
    <w:tmpl w:val="751C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90948"/>
    <w:multiLevelType w:val="hybridMultilevel"/>
    <w:tmpl w:val="99CA8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14"/>
  </w:num>
  <w:num w:numId="4">
    <w:abstractNumId w:val="38"/>
  </w:num>
  <w:num w:numId="5">
    <w:abstractNumId w:val="7"/>
  </w:num>
  <w:num w:numId="6">
    <w:abstractNumId w:val="34"/>
  </w:num>
  <w:num w:numId="7">
    <w:abstractNumId w:val="6"/>
  </w:num>
  <w:num w:numId="8">
    <w:abstractNumId w:val="29"/>
  </w:num>
  <w:num w:numId="9">
    <w:abstractNumId w:val="17"/>
  </w:num>
  <w:num w:numId="10">
    <w:abstractNumId w:val="8"/>
  </w:num>
  <w:num w:numId="11">
    <w:abstractNumId w:val="16"/>
  </w:num>
  <w:num w:numId="12">
    <w:abstractNumId w:val="23"/>
  </w:num>
  <w:num w:numId="13">
    <w:abstractNumId w:val="22"/>
  </w:num>
  <w:num w:numId="14">
    <w:abstractNumId w:val="24"/>
  </w:num>
  <w:num w:numId="15">
    <w:abstractNumId w:val="26"/>
  </w:num>
  <w:num w:numId="16">
    <w:abstractNumId w:val="3"/>
  </w:num>
  <w:num w:numId="17">
    <w:abstractNumId w:val="19"/>
  </w:num>
  <w:num w:numId="18">
    <w:abstractNumId w:val="32"/>
  </w:num>
  <w:num w:numId="19">
    <w:abstractNumId w:val="10"/>
  </w:num>
  <w:num w:numId="20">
    <w:abstractNumId w:val="25"/>
  </w:num>
  <w:num w:numId="21">
    <w:abstractNumId w:val="30"/>
  </w:num>
  <w:num w:numId="22">
    <w:abstractNumId w:val="13"/>
  </w:num>
  <w:num w:numId="23">
    <w:abstractNumId w:val="9"/>
  </w:num>
  <w:num w:numId="24">
    <w:abstractNumId w:val="31"/>
  </w:num>
  <w:num w:numId="25">
    <w:abstractNumId w:val="15"/>
  </w:num>
  <w:num w:numId="26">
    <w:abstractNumId w:val="4"/>
  </w:num>
  <w:num w:numId="27">
    <w:abstractNumId w:val="20"/>
  </w:num>
  <w:num w:numId="28">
    <w:abstractNumId w:val="18"/>
  </w:num>
  <w:num w:numId="29">
    <w:abstractNumId w:val="21"/>
  </w:num>
  <w:num w:numId="30">
    <w:abstractNumId w:val="28"/>
  </w:num>
  <w:num w:numId="31">
    <w:abstractNumId w:val="36"/>
  </w:num>
  <w:num w:numId="32">
    <w:abstractNumId w:val="37"/>
  </w:num>
  <w:num w:numId="33">
    <w:abstractNumId w:val="11"/>
  </w:num>
  <w:num w:numId="34">
    <w:abstractNumId w:val="2"/>
  </w:num>
  <w:num w:numId="35">
    <w:abstractNumId w:val="27"/>
  </w:num>
  <w:num w:numId="36">
    <w:abstractNumId w:val="33"/>
  </w:num>
  <w:num w:numId="37">
    <w:abstractNumId w:val="0"/>
  </w:num>
  <w:num w:numId="38">
    <w:abstractNumId w:val="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47BB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225A"/>
    <w:rsid w:val="0018425C"/>
    <w:rsid w:val="001956F0"/>
    <w:rsid w:val="001A375D"/>
    <w:rsid w:val="001A3E9A"/>
    <w:rsid w:val="001A636E"/>
    <w:rsid w:val="001B5830"/>
    <w:rsid w:val="001B63A1"/>
    <w:rsid w:val="001C0B08"/>
    <w:rsid w:val="001C1577"/>
    <w:rsid w:val="001C2D85"/>
    <w:rsid w:val="001C39AC"/>
    <w:rsid w:val="001C5B3D"/>
    <w:rsid w:val="001D0348"/>
    <w:rsid w:val="001D36AA"/>
    <w:rsid w:val="001D78D0"/>
    <w:rsid w:val="001E22F1"/>
    <w:rsid w:val="001E2508"/>
    <w:rsid w:val="001E486F"/>
    <w:rsid w:val="001E5266"/>
    <w:rsid w:val="001F1959"/>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AB7"/>
    <w:rsid w:val="00263CE0"/>
    <w:rsid w:val="002678E9"/>
    <w:rsid w:val="00280454"/>
    <w:rsid w:val="00282909"/>
    <w:rsid w:val="00292D76"/>
    <w:rsid w:val="00297C2A"/>
    <w:rsid w:val="002A71CC"/>
    <w:rsid w:val="002B1860"/>
    <w:rsid w:val="002B312E"/>
    <w:rsid w:val="002B3AC4"/>
    <w:rsid w:val="002B44C0"/>
    <w:rsid w:val="002B50E9"/>
    <w:rsid w:val="002B5484"/>
    <w:rsid w:val="002B59FC"/>
    <w:rsid w:val="002C76AB"/>
    <w:rsid w:val="002C7A86"/>
    <w:rsid w:val="002C7ACB"/>
    <w:rsid w:val="002D28DF"/>
    <w:rsid w:val="002D419B"/>
    <w:rsid w:val="002E0713"/>
    <w:rsid w:val="002F119A"/>
    <w:rsid w:val="002F204D"/>
    <w:rsid w:val="002F2F32"/>
    <w:rsid w:val="002F392F"/>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87855"/>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0D4B"/>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A68A1"/>
    <w:rsid w:val="005B0C70"/>
    <w:rsid w:val="005B44AE"/>
    <w:rsid w:val="005B4EDD"/>
    <w:rsid w:val="005D4099"/>
    <w:rsid w:val="005D5806"/>
    <w:rsid w:val="005D5F5A"/>
    <w:rsid w:val="005E6E2F"/>
    <w:rsid w:val="005F2771"/>
    <w:rsid w:val="006013AB"/>
    <w:rsid w:val="00602B9F"/>
    <w:rsid w:val="00603EFC"/>
    <w:rsid w:val="00622F39"/>
    <w:rsid w:val="0063039C"/>
    <w:rsid w:val="00631558"/>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6F4930"/>
    <w:rsid w:val="007043CA"/>
    <w:rsid w:val="007108CB"/>
    <w:rsid w:val="00712266"/>
    <w:rsid w:val="0072243C"/>
    <w:rsid w:val="007237FA"/>
    <w:rsid w:val="00732A91"/>
    <w:rsid w:val="00736EC8"/>
    <w:rsid w:val="00737980"/>
    <w:rsid w:val="00741D94"/>
    <w:rsid w:val="007467DF"/>
    <w:rsid w:val="00756A61"/>
    <w:rsid w:val="00757BC3"/>
    <w:rsid w:val="00762481"/>
    <w:rsid w:val="0076444F"/>
    <w:rsid w:val="007872BC"/>
    <w:rsid w:val="00790CC5"/>
    <w:rsid w:val="007A377A"/>
    <w:rsid w:val="007B1D32"/>
    <w:rsid w:val="007B6E3E"/>
    <w:rsid w:val="007C73DE"/>
    <w:rsid w:val="007D1AFF"/>
    <w:rsid w:val="007D609D"/>
    <w:rsid w:val="007D669F"/>
    <w:rsid w:val="007D7369"/>
    <w:rsid w:val="007E1950"/>
    <w:rsid w:val="007E7ECF"/>
    <w:rsid w:val="007F0E84"/>
    <w:rsid w:val="007F17B1"/>
    <w:rsid w:val="007F2B06"/>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6BD8"/>
    <w:rsid w:val="0089745E"/>
    <w:rsid w:val="00897ABC"/>
    <w:rsid w:val="008A05DD"/>
    <w:rsid w:val="008A3DB9"/>
    <w:rsid w:val="008A7731"/>
    <w:rsid w:val="008B4CA7"/>
    <w:rsid w:val="008B7489"/>
    <w:rsid w:val="008C5194"/>
    <w:rsid w:val="008D30E6"/>
    <w:rsid w:val="008D3564"/>
    <w:rsid w:val="00901824"/>
    <w:rsid w:val="009069C2"/>
    <w:rsid w:val="009140FD"/>
    <w:rsid w:val="009241DC"/>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0C8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2A3A"/>
    <w:rsid w:val="00B761F1"/>
    <w:rsid w:val="00B8440A"/>
    <w:rsid w:val="00B85C44"/>
    <w:rsid w:val="00B8737B"/>
    <w:rsid w:val="00B92A39"/>
    <w:rsid w:val="00B97B34"/>
    <w:rsid w:val="00BA0872"/>
    <w:rsid w:val="00BA34BC"/>
    <w:rsid w:val="00BB558F"/>
    <w:rsid w:val="00BC1493"/>
    <w:rsid w:val="00BC78FF"/>
    <w:rsid w:val="00BD0F2B"/>
    <w:rsid w:val="00BD29EF"/>
    <w:rsid w:val="00BD4300"/>
    <w:rsid w:val="00BE28D8"/>
    <w:rsid w:val="00BE379B"/>
    <w:rsid w:val="00BF2BCE"/>
    <w:rsid w:val="00C00762"/>
    <w:rsid w:val="00C05B41"/>
    <w:rsid w:val="00C068DB"/>
    <w:rsid w:val="00C07FF8"/>
    <w:rsid w:val="00C11434"/>
    <w:rsid w:val="00C13186"/>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CE5C09"/>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335F"/>
    <w:rsid w:val="00DB7158"/>
    <w:rsid w:val="00DC0DCD"/>
    <w:rsid w:val="00DC4447"/>
    <w:rsid w:val="00DC4641"/>
    <w:rsid w:val="00DC65B3"/>
    <w:rsid w:val="00DD0C75"/>
    <w:rsid w:val="00DD6727"/>
    <w:rsid w:val="00DE3F0E"/>
    <w:rsid w:val="00DF1738"/>
    <w:rsid w:val="00DF568B"/>
    <w:rsid w:val="00DF6D35"/>
    <w:rsid w:val="00DF7A0C"/>
    <w:rsid w:val="00E052D5"/>
    <w:rsid w:val="00E072C0"/>
    <w:rsid w:val="00E07A3F"/>
    <w:rsid w:val="00E07EFB"/>
    <w:rsid w:val="00E2022A"/>
    <w:rsid w:val="00E21E3C"/>
    <w:rsid w:val="00E22A8D"/>
    <w:rsid w:val="00E25505"/>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B5875"/>
    <w:rsid w:val="00EC2402"/>
    <w:rsid w:val="00EC429B"/>
    <w:rsid w:val="00EC4FDB"/>
    <w:rsid w:val="00ED52F5"/>
    <w:rsid w:val="00ED5B9E"/>
    <w:rsid w:val="00EE58CC"/>
    <w:rsid w:val="00EF11FF"/>
    <w:rsid w:val="00EF6FAB"/>
    <w:rsid w:val="00F01AF5"/>
    <w:rsid w:val="00F1221F"/>
    <w:rsid w:val="00F22F02"/>
    <w:rsid w:val="00F24186"/>
    <w:rsid w:val="00F24A4E"/>
    <w:rsid w:val="00F25BCA"/>
    <w:rsid w:val="00F316F1"/>
    <w:rsid w:val="00F436CE"/>
    <w:rsid w:val="00F50FD5"/>
    <w:rsid w:val="00F51D84"/>
    <w:rsid w:val="00F62141"/>
    <w:rsid w:val="00F67CCF"/>
    <w:rsid w:val="00F71BC1"/>
    <w:rsid w:val="00F82EF1"/>
    <w:rsid w:val="00F84D65"/>
    <w:rsid w:val="00F906D0"/>
    <w:rsid w:val="00F9394B"/>
    <w:rsid w:val="00FA4096"/>
    <w:rsid w:val="00FA48A6"/>
    <w:rsid w:val="00FA58FD"/>
    <w:rsid w:val="00FB1139"/>
    <w:rsid w:val="00FB2965"/>
    <w:rsid w:val="00FC0DC5"/>
    <w:rsid w:val="00FC3EDE"/>
    <w:rsid w:val="00FE1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016612331">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737785"/>
    <w:rsid w:val="008638AA"/>
    <w:rsid w:val="0086644B"/>
    <w:rsid w:val="0087154F"/>
    <w:rsid w:val="008F1F7B"/>
    <w:rsid w:val="008F5F77"/>
    <w:rsid w:val="00A9166C"/>
    <w:rsid w:val="00AC054C"/>
    <w:rsid w:val="00AC0DBB"/>
    <w:rsid w:val="00BB64E1"/>
    <w:rsid w:val="00BE0041"/>
    <w:rsid w:val="00C36CDA"/>
    <w:rsid w:val="00D02412"/>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E70279-BAAC-4636-86BF-461FDE86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2017-06-30T16:56:00Z</dcterms:created>
  <dcterms:modified xsi:type="dcterms:W3CDTF">2017-08-23T19:26:00Z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