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F49E5" w14:textId="77777777" w:rsidR="006F4CED" w:rsidRPr="00AB6C4E" w:rsidRDefault="006F4CED" w:rsidP="00D0182A">
      <w:pPr>
        <w:spacing w:before="480"/>
        <w:rPr>
          <w:rFonts w:ascii="Arial" w:eastAsiaTheme="majorEastAsia" w:hAnsi="Arial" w:cstheme="majorBidi"/>
          <w:bCs/>
          <w:caps/>
          <w:sz w:val="20"/>
          <w:szCs w:val="20"/>
        </w:rPr>
      </w:pPr>
      <w:bookmarkStart w:id="0" w:name="_Toc465779673"/>
      <w:r w:rsidRPr="00AB6C4E">
        <w:rPr>
          <w:rFonts w:ascii="Arial" w:eastAsiaTheme="majorEastAsia" w:hAnsi="Arial" w:cstheme="majorBidi"/>
          <w:bCs/>
          <w:caps/>
          <w:sz w:val="20"/>
          <w:szCs w:val="20"/>
        </w:rPr>
        <w:t>POSITION DESCRIPTION</w:t>
      </w:r>
      <w:bookmarkEnd w:id="0"/>
    </w:p>
    <w:p w14:paraId="2AD29090" w14:textId="5C0B2748" w:rsidR="006F4CED" w:rsidRPr="00AB6C4E" w:rsidRDefault="00D0182A" w:rsidP="006F4CED">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Under_secretary_of_4"/>
      <w:bookmarkStart w:id="2" w:name="_Toc465846354"/>
      <w:bookmarkEnd w:id="1"/>
      <w:r>
        <w:rPr>
          <w:rFonts w:ascii="Arial" w:eastAsiaTheme="majorEastAsia" w:hAnsi="Arial" w:cstheme="majorBidi"/>
          <w:b/>
          <w:bCs/>
          <w:caps/>
          <w:sz w:val="26"/>
          <w:szCs w:val="24"/>
        </w:rPr>
        <w:t xml:space="preserve">navy </w:t>
      </w:r>
      <w:r w:rsidR="006F4CED">
        <w:rPr>
          <w:rFonts w:ascii="Arial" w:eastAsiaTheme="majorEastAsia" w:hAnsi="Arial" w:cstheme="majorBidi"/>
          <w:b/>
          <w:bCs/>
          <w:caps/>
          <w:sz w:val="26"/>
          <w:szCs w:val="24"/>
        </w:rPr>
        <w:t>Under</w:t>
      </w:r>
      <w:r w:rsidR="006F4CED" w:rsidRPr="00AB6C4E">
        <w:rPr>
          <w:rFonts w:ascii="Arial" w:eastAsiaTheme="majorEastAsia" w:hAnsi="Arial" w:cstheme="majorBidi"/>
          <w:b/>
          <w:bCs/>
          <w:caps/>
          <w:sz w:val="26"/>
          <w:szCs w:val="24"/>
        </w:rPr>
        <w:t>secretary, Department of defense</w:t>
      </w:r>
      <w:bookmarkEnd w:id="2"/>
    </w:p>
    <w:p w14:paraId="6B00AAE5" w14:textId="77777777" w:rsidR="006F4CED" w:rsidRPr="00AB6C4E" w:rsidRDefault="006F4CED" w:rsidP="006F4CED"/>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7"/>
        <w:gridCol w:w="6619"/>
      </w:tblGrid>
      <w:tr w:rsidR="006F4CED" w:rsidRPr="00402F28" w14:paraId="533556AB" w14:textId="77777777" w:rsidTr="00402F28">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13A8F114" w14:textId="77777777" w:rsidR="006F4CED" w:rsidRPr="00402F28" w:rsidRDefault="006F4CED" w:rsidP="00E64386">
            <w:pPr>
              <w:contextualSpacing/>
              <w:jc w:val="center"/>
              <w:rPr>
                <w:rFonts w:asciiTheme="majorHAnsi" w:hAnsiTheme="majorHAnsi" w:cstheme="majorHAnsi"/>
                <w:b/>
              </w:rPr>
            </w:pPr>
            <w:r w:rsidRPr="00402F28">
              <w:rPr>
                <w:rFonts w:asciiTheme="majorHAnsi" w:hAnsiTheme="majorHAnsi" w:cstheme="majorHAnsi"/>
                <w:b/>
              </w:rPr>
              <w:t>OVERVIEW</w:t>
            </w:r>
          </w:p>
        </w:tc>
      </w:tr>
      <w:tr w:rsidR="006F4CED" w:rsidRPr="00402F28" w14:paraId="72D5C85B" w14:textId="77777777" w:rsidTr="00402F28">
        <w:tc>
          <w:tcPr>
            <w:tcW w:w="262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04AC61F" w14:textId="77777777" w:rsidR="006F4CED" w:rsidRPr="00402F28" w:rsidRDefault="006F4CED" w:rsidP="00E64386">
            <w:pPr>
              <w:contextualSpacing/>
              <w:rPr>
                <w:rFonts w:asciiTheme="majorHAnsi" w:hAnsiTheme="majorHAnsi" w:cstheme="majorHAnsi"/>
              </w:rPr>
            </w:pPr>
            <w:r w:rsidRPr="00402F28">
              <w:rPr>
                <w:rFonts w:asciiTheme="majorHAnsi" w:hAnsiTheme="majorHAnsi" w:cstheme="majorHAnsi"/>
              </w:rPr>
              <w:t>Senate Committee</w:t>
            </w:r>
          </w:p>
        </w:tc>
        <w:tc>
          <w:tcPr>
            <w:tcW w:w="6619" w:type="dxa"/>
            <w:tcBorders>
              <w:top w:val="single" w:sz="2" w:space="0" w:color="auto"/>
              <w:left w:val="single" w:sz="2" w:space="0" w:color="auto"/>
              <w:bottom w:val="single" w:sz="2" w:space="0" w:color="auto"/>
              <w:right w:val="single" w:sz="2" w:space="0" w:color="auto"/>
            </w:tcBorders>
          </w:tcPr>
          <w:p w14:paraId="0F9F719A" w14:textId="77777777" w:rsidR="006F4CED" w:rsidRPr="00402F28" w:rsidRDefault="006F4CED" w:rsidP="00E64386">
            <w:pPr>
              <w:contextualSpacing/>
              <w:rPr>
                <w:rFonts w:asciiTheme="majorHAnsi" w:hAnsiTheme="majorHAnsi" w:cstheme="majorHAnsi"/>
                <w:bCs/>
              </w:rPr>
            </w:pPr>
            <w:r w:rsidRPr="00402F28">
              <w:rPr>
                <w:rFonts w:asciiTheme="majorHAnsi" w:hAnsiTheme="majorHAnsi" w:cstheme="majorHAnsi"/>
                <w:bCs/>
              </w:rPr>
              <w:t>Armed Services</w:t>
            </w:r>
          </w:p>
        </w:tc>
      </w:tr>
      <w:tr w:rsidR="006F4CED" w:rsidRPr="00402F28" w14:paraId="345730F0" w14:textId="77777777" w:rsidTr="00402F28">
        <w:tc>
          <w:tcPr>
            <w:tcW w:w="262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E7439BB" w14:textId="77777777" w:rsidR="006F4CED" w:rsidRPr="00402F28" w:rsidRDefault="006F4CED" w:rsidP="00E64386">
            <w:pPr>
              <w:contextualSpacing/>
              <w:rPr>
                <w:rFonts w:asciiTheme="majorHAnsi" w:hAnsiTheme="majorHAnsi" w:cstheme="majorHAnsi"/>
              </w:rPr>
            </w:pPr>
            <w:r w:rsidRPr="00402F28">
              <w:rPr>
                <w:rFonts w:asciiTheme="majorHAnsi" w:hAnsiTheme="majorHAnsi" w:cstheme="majorHAnsi"/>
              </w:rPr>
              <w:t>Agency Mission</w:t>
            </w:r>
          </w:p>
        </w:tc>
        <w:tc>
          <w:tcPr>
            <w:tcW w:w="6619" w:type="dxa"/>
            <w:tcBorders>
              <w:top w:val="single" w:sz="2" w:space="0" w:color="auto"/>
              <w:left w:val="single" w:sz="2" w:space="0" w:color="auto"/>
              <w:bottom w:val="single" w:sz="2" w:space="0" w:color="auto"/>
              <w:right w:val="single" w:sz="2" w:space="0" w:color="auto"/>
            </w:tcBorders>
          </w:tcPr>
          <w:p w14:paraId="1BD7795A" w14:textId="77777777" w:rsidR="006F4CED" w:rsidRPr="00402F28" w:rsidRDefault="006F4CED" w:rsidP="00E64386">
            <w:pPr>
              <w:contextualSpacing/>
              <w:rPr>
                <w:rFonts w:asciiTheme="majorHAnsi" w:hAnsiTheme="majorHAnsi" w:cstheme="majorHAnsi"/>
              </w:rPr>
            </w:pPr>
            <w:r w:rsidRPr="00402F28">
              <w:rPr>
                <w:rFonts w:asciiTheme="majorHAnsi" w:hAnsiTheme="majorHAnsi" w:cstheme="majorHAnsi"/>
                <w:bCs/>
              </w:rPr>
              <w:t>The mission of the Navy is to maintain, train and equip combat-ready Naval forces capable of winning wars, deterring aggression and maintaining freedom of the seas.</w:t>
            </w:r>
          </w:p>
        </w:tc>
      </w:tr>
      <w:tr w:rsidR="006F4CED" w:rsidRPr="00402F28" w14:paraId="29FC854C" w14:textId="77777777" w:rsidTr="00402F28">
        <w:tc>
          <w:tcPr>
            <w:tcW w:w="262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FFD265B" w14:textId="77777777" w:rsidR="006F4CED" w:rsidRPr="00402F28" w:rsidRDefault="006F4CED" w:rsidP="00E64386">
            <w:pPr>
              <w:contextualSpacing/>
              <w:rPr>
                <w:rFonts w:asciiTheme="majorHAnsi" w:hAnsiTheme="majorHAnsi" w:cstheme="majorHAnsi"/>
              </w:rPr>
            </w:pPr>
            <w:r w:rsidRPr="00402F28">
              <w:rPr>
                <w:rFonts w:asciiTheme="majorHAnsi" w:hAnsiTheme="majorHAnsi" w:cstheme="majorHAnsi"/>
              </w:rPr>
              <w:t>Position Overview</w:t>
            </w:r>
          </w:p>
        </w:tc>
        <w:tc>
          <w:tcPr>
            <w:tcW w:w="6619" w:type="dxa"/>
            <w:tcBorders>
              <w:top w:val="single" w:sz="2" w:space="0" w:color="auto"/>
              <w:left w:val="single" w:sz="2" w:space="0" w:color="auto"/>
              <w:bottom w:val="single" w:sz="2" w:space="0" w:color="auto"/>
              <w:right w:val="single" w:sz="2" w:space="0" w:color="auto"/>
            </w:tcBorders>
          </w:tcPr>
          <w:p w14:paraId="7DB52940" w14:textId="75B26C9B" w:rsidR="006F4CED" w:rsidRPr="00402F28" w:rsidRDefault="00402F28" w:rsidP="00402F28">
            <w:pPr>
              <w:pStyle w:val="NormalWeb"/>
              <w:rPr>
                <w:rFonts w:asciiTheme="majorHAnsi" w:hAnsiTheme="majorHAnsi" w:cstheme="majorHAnsi"/>
                <w:sz w:val="22"/>
                <w:szCs w:val="22"/>
              </w:rPr>
            </w:pPr>
            <w:r w:rsidRPr="00402F28">
              <w:rPr>
                <w:rFonts w:asciiTheme="majorHAnsi" w:hAnsiTheme="majorHAnsi" w:cstheme="majorHAnsi"/>
                <w:bCs/>
                <w:sz w:val="22"/>
                <w:szCs w:val="22"/>
              </w:rPr>
              <w:t xml:space="preserve">The Undersecretary of the Navy serves as the deputy and principal assistant to the Secretary of the Navy and acts with full authority of the Secretary in the general management of the Department of the Navy and supervision of offices, organizations, and functions as assigned by the Secretary. The individual serves as Acting Secretary of the Navy in the Secretary’s absence. </w:t>
            </w:r>
            <w:r w:rsidRPr="00402F28">
              <w:rPr>
                <w:rFonts w:asciiTheme="majorHAnsi" w:hAnsiTheme="majorHAnsi" w:cstheme="majorHAnsi"/>
                <w:sz w:val="22"/>
                <w:szCs w:val="22"/>
              </w:rPr>
              <w:t>The Undersecretary also serves as the Chief of Staff of the Secretariat and is the chief operating officer of the department. In accordance with Section 904(b) of the National Defense Authorization Act for Fiscal Year 2008, the Undersecretary also serves as the department’s chief management officer.</w:t>
            </w:r>
          </w:p>
        </w:tc>
      </w:tr>
      <w:tr w:rsidR="006F4CED" w:rsidRPr="00402F28" w14:paraId="6065ABAE" w14:textId="77777777" w:rsidTr="00402F28">
        <w:tc>
          <w:tcPr>
            <w:tcW w:w="262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79270A0" w14:textId="77777777" w:rsidR="006F4CED" w:rsidRPr="00402F28" w:rsidRDefault="006F4CED" w:rsidP="00E64386">
            <w:pPr>
              <w:contextualSpacing/>
              <w:rPr>
                <w:rFonts w:asciiTheme="majorHAnsi" w:hAnsiTheme="majorHAnsi" w:cstheme="majorHAnsi"/>
              </w:rPr>
            </w:pPr>
            <w:r w:rsidRPr="00402F28">
              <w:rPr>
                <w:rFonts w:asciiTheme="majorHAnsi" w:hAnsiTheme="majorHAnsi" w:cstheme="majorHAnsi"/>
              </w:rPr>
              <w:t>Compensation</w:t>
            </w:r>
          </w:p>
        </w:tc>
        <w:tc>
          <w:tcPr>
            <w:tcW w:w="6619" w:type="dxa"/>
            <w:tcBorders>
              <w:top w:val="single" w:sz="2" w:space="0" w:color="auto"/>
              <w:left w:val="single" w:sz="2" w:space="0" w:color="auto"/>
              <w:bottom w:val="single" w:sz="2" w:space="0" w:color="auto"/>
              <w:right w:val="single" w:sz="2" w:space="0" w:color="auto"/>
            </w:tcBorders>
          </w:tcPr>
          <w:p w14:paraId="27F796EC" w14:textId="6F78880C" w:rsidR="006F4CED" w:rsidRPr="00402F28" w:rsidRDefault="006F4CED" w:rsidP="004D537B">
            <w:pPr>
              <w:contextualSpacing/>
              <w:rPr>
                <w:rFonts w:asciiTheme="majorHAnsi" w:hAnsiTheme="majorHAnsi" w:cstheme="majorHAnsi"/>
                <w:bCs/>
              </w:rPr>
            </w:pPr>
            <w:r w:rsidRPr="00402F28">
              <w:rPr>
                <w:rFonts w:asciiTheme="majorHAnsi" w:hAnsiTheme="majorHAnsi" w:cstheme="majorHAnsi"/>
                <w:bCs/>
              </w:rPr>
              <w:t>Level III $</w:t>
            </w:r>
            <w:r w:rsidR="004D537B">
              <w:rPr>
                <w:rFonts w:asciiTheme="majorHAnsi" w:hAnsiTheme="majorHAnsi" w:cstheme="majorHAnsi"/>
                <w:bCs/>
              </w:rPr>
              <w:t>165,300</w:t>
            </w:r>
            <w:r w:rsidRPr="00402F28">
              <w:rPr>
                <w:rFonts w:asciiTheme="majorHAnsi" w:hAnsiTheme="majorHAnsi" w:cstheme="majorHAnsi"/>
                <w:bCs/>
              </w:rPr>
              <w:t xml:space="preserve"> (5 U.S.C. § 5314)</w:t>
            </w:r>
            <w:r w:rsidRPr="00402F28">
              <w:rPr>
                <w:rStyle w:val="EndnoteReference"/>
                <w:rFonts w:asciiTheme="majorHAnsi" w:hAnsiTheme="majorHAnsi" w:cstheme="majorHAnsi"/>
                <w:bCs/>
              </w:rPr>
              <w:endnoteReference w:id="1"/>
            </w:r>
          </w:p>
        </w:tc>
      </w:tr>
      <w:tr w:rsidR="006F4CED" w:rsidRPr="00402F28" w14:paraId="06D444B6" w14:textId="77777777" w:rsidTr="00402F28">
        <w:tc>
          <w:tcPr>
            <w:tcW w:w="262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7782B25" w14:textId="77777777" w:rsidR="006F4CED" w:rsidRPr="00402F28" w:rsidRDefault="006F4CED" w:rsidP="00E64386">
            <w:pPr>
              <w:contextualSpacing/>
              <w:rPr>
                <w:rFonts w:asciiTheme="majorHAnsi" w:hAnsiTheme="majorHAnsi" w:cstheme="majorHAnsi"/>
              </w:rPr>
            </w:pPr>
            <w:r w:rsidRPr="00402F28">
              <w:rPr>
                <w:rFonts w:asciiTheme="majorHAnsi" w:hAnsiTheme="majorHAnsi" w:cstheme="majorHAnsi"/>
              </w:rPr>
              <w:t>Position Reports to</w:t>
            </w:r>
          </w:p>
        </w:tc>
        <w:tc>
          <w:tcPr>
            <w:tcW w:w="6619" w:type="dxa"/>
            <w:tcBorders>
              <w:top w:val="single" w:sz="2" w:space="0" w:color="auto"/>
              <w:left w:val="single" w:sz="2" w:space="0" w:color="auto"/>
              <w:bottom w:val="single" w:sz="2" w:space="0" w:color="auto"/>
              <w:right w:val="single" w:sz="2" w:space="0" w:color="auto"/>
            </w:tcBorders>
          </w:tcPr>
          <w:p w14:paraId="181C0ABA" w14:textId="77777777" w:rsidR="006F4CED" w:rsidRPr="00402F28" w:rsidRDefault="006F4CED" w:rsidP="00E64386">
            <w:pPr>
              <w:contextualSpacing/>
              <w:rPr>
                <w:rFonts w:asciiTheme="majorHAnsi" w:hAnsiTheme="majorHAnsi" w:cstheme="majorHAnsi"/>
              </w:rPr>
            </w:pPr>
            <w:r w:rsidRPr="00402F28">
              <w:rPr>
                <w:rFonts w:asciiTheme="majorHAnsi" w:hAnsiTheme="majorHAnsi" w:cstheme="majorHAnsi"/>
              </w:rPr>
              <w:t>Secretary of the Navy</w:t>
            </w:r>
          </w:p>
        </w:tc>
      </w:tr>
      <w:tr w:rsidR="006F4CED" w:rsidRPr="00402F28" w14:paraId="350C8272" w14:textId="77777777" w:rsidTr="00402F28">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185CA401" w14:textId="77777777" w:rsidR="006F4CED" w:rsidRPr="00402F28" w:rsidRDefault="006F4CED" w:rsidP="00E64386">
            <w:pPr>
              <w:contextualSpacing/>
              <w:jc w:val="center"/>
              <w:rPr>
                <w:rFonts w:asciiTheme="majorHAnsi" w:hAnsiTheme="majorHAnsi" w:cstheme="majorHAnsi"/>
                <w:b/>
              </w:rPr>
            </w:pPr>
            <w:r w:rsidRPr="00402F28">
              <w:rPr>
                <w:rFonts w:asciiTheme="majorHAnsi" w:hAnsiTheme="majorHAnsi" w:cstheme="majorHAnsi"/>
                <w:b/>
              </w:rPr>
              <w:t>RESPONSIBILITIES</w:t>
            </w:r>
          </w:p>
        </w:tc>
      </w:tr>
      <w:tr w:rsidR="006F4CED" w:rsidRPr="00402F28" w14:paraId="3C6A8090" w14:textId="77777777" w:rsidTr="00402F28">
        <w:tc>
          <w:tcPr>
            <w:tcW w:w="262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BF51F37" w14:textId="77777777" w:rsidR="006F4CED" w:rsidRPr="00402F28" w:rsidRDefault="006F4CED" w:rsidP="00E64386">
            <w:pPr>
              <w:contextualSpacing/>
              <w:rPr>
                <w:rFonts w:asciiTheme="majorHAnsi" w:hAnsiTheme="majorHAnsi" w:cstheme="majorHAnsi"/>
              </w:rPr>
            </w:pPr>
            <w:r w:rsidRPr="00402F28">
              <w:rPr>
                <w:rFonts w:asciiTheme="majorHAnsi" w:hAnsiTheme="majorHAnsi" w:cstheme="majorHAnsi"/>
              </w:rPr>
              <w:t>Management Scope</w:t>
            </w:r>
          </w:p>
        </w:tc>
        <w:tc>
          <w:tcPr>
            <w:tcW w:w="6619" w:type="dxa"/>
            <w:tcBorders>
              <w:top w:val="single" w:sz="2" w:space="0" w:color="auto"/>
              <w:left w:val="single" w:sz="2" w:space="0" w:color="auto"/>
              <w:bottom w:val="single" w:sz="2" w:space="0" w:color="auto"/>
              <w:right w:val="single" w:sz="2" w:space="0" w:color="auto"/>
            </w:tcBorders>
          </w:tcPr>
          <w:p w14:paraId="45BB459D" w14:textId="3CBAD46F" w:rsidR="006F4CED" w:rsidRPr="00402F28" w:rsidRDefault="006F4CED" w:rsidP="00E64386">
            <w:pPr>
              <w:contextualSpacing/>
              <w:rPr>
                <w:rFonts w:asciiTheme="majorHAnsi" w:hAnsiTheme="majorHAnsi" w:cstheme="majorHAnsi"/>
              </w:rPr>
            </w:pPr>
            <w:r w:rsidRPr="00402F28">
              <w:rPr>
                <w:rFonts w:asciiTheme="majorHAnsi" w:hAnsiTheme="majorHAnsi" w:cstheme="majorHAnsi"/>
              </w:rPr>
              <w:t xml:space="preserve">The Department of the Navy consists of two uniformed services: the United States Navy and the United States Marine Corps. </w:t>
            </w:r>
            <w:r w:rsidR="00402F28" w:rsidRPr="00402F28">
              <w:rPr>
                <w:rFonts w:asciiTheme="majorHAnsi" w:hAnsiTheme="majorHAnsi" w:cstheme="majorHAnsi"/>
              </w:rPr>
              <w:t>On behalf of the Secretary of the Navy, t</w:t>
            </w:r>
            <w:r w:rsidRPr="00402F28">
              <w:rPr>
                <w:rFonts w:asciiTheme="majorHAnsi" w:hAnsiTheme="majorHAnsi" w:cstheme="majorHAnsi"/>
              </w:rPr>
              <w:t xml:space="preserve">he </w:t>
            </w:r>
            <w:r w:rsidR="00402F28" w:rsidRPr="00402F28">
              <w:rPr>
                <w:rFonts w:asciiTheme="majorHAnsi" w:hAnsiTheme="majorHAnsi" w:cstheme="majorHAnsi"/>
              </w:rPr>
              <w:t>Undersecretary</w:t>
            </w:r>
            <w:r w:rsidRPr="00402F28">
              <w:rPr>
                <w:rFonts w:asciiTheme="majorHAnsi" w:hAnsiTheme="majorHAnsi" w:cstheme="majorHAnsi"/>
              </w:rPr>
              <w:t xml:space="preserve"> oversees the management and oversight of an annual budget in excess of $170 billion and is responsible for the health and well-being of nearly 900,000 Sailors, Marines, civilians and their families.</w:t>
            </w:r>
          </w:p>
        </w:tc>
      </w:tr>
      <w:tr w:rsidR="006F4CED" w:rsidRPr="00402F28" w14:paraId="7C456EE3" w14:textId="77777777" w:rsidTr="00402F28">
        <w:tc>
          <w:tcPr>
            <w:tcW w:w="262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CD2D6B3" w14:textId="77777777" w:rsidR="006F4CED" w:rsidRPr="00402F28" w:rsidRDefault="006F4CED" w:rsidP="00E64386">
            <w:pPr>
              <w:contextualSpacing/>
              <w:rPr>
                <w:rFonts w:asciiTheme="majorHAnsi" w:hAnsiTheme="majorHAnsi" w:cstheme="majorHAnsi"/>
              </w:rPr>
            </w:pPr>
            <w:r w:rsidRPr="00402F28">
              <w:rPr>
                <w:rFonts w:asciiTheme="majorHAnsi" w:hAnsiTheme="majorHAnsi" w:cstheme="majorHAnsi"/>
              </w:rPr>
              <w:t>Primary Responsibilities</w:t>
            </w:r>
          </w:p>
        </w:tc>
        <w:tc>
          <w:tcPr>
            <w:tcW w:w="6619" w:type="dxa"/>
            <w:tcBorders>
              <w:top w:val="single" w:sz="2" w:space="0" w:color="auto"/>
              <w:left w:val="single" w:sz="2" w:space="0" w:color="auto"/>
              <w:bottom w:val="single" w:sz="2" w:space="0" w:color="auto"/>
              <w:right w:val="single" w:sz="2" w:space="0" w:color="auto"/>
            </w:tcBorders>
          </w:tcPr>
          <w:p w14:paraId="75FAEC9D" w14:textId="77777777" w:rsidR="00402F28" w:rsidRPr="00402F28" w:rsidRDefault="00402F28" w:rsidP="00402F28">
            <w:pPr>
              <w:numPr>
                <w:ilvl w:val="0"/>
                <w:numId w:val="34"/>
              </w:numPr>
              <w:contextualSpacing/>
              <w:rPr>
                <w:rFonts w:asciiTheme="majorHAnsi" w:eastAsia="Calibri" w:hAnsiTheme="majorHAnsi" w:cstheme="majorHAnsi"/>
              </w:rPr>
            </w:pPr>
            <w:r w:rsidRPr="00402F28">
              <w:rPr>
                <w:rFonts w:asciiTheme="majorHAnsi" w:eastAsia="Calibri" w:hAnsiTheme="majorHAnsi" w:cstheme="majorHAnsi"/>
              </w:rPr>
              <w:t>Serves as the deputy and principal assistant to the Secretary of the Navy and acts with full authority of the Secretary (except as by limited by law, regulation, Office of Secretary of Defense, or Secretary of the Navy restrictions) in the general management of the Department of the Navy and supervision of offices, organizations, and functions as assigned by the Secretary.</w:t>
            </w:r>
          </w:p>
          <w:p w14:paraId="365430CE" w14:textId="77777777" w:rsidR="00402F28" w:rsidRPr="00402F28" w:rsidRDefault="00402F28" w:rsidP="00402F28">
            <w:pPr>
              <w:numPr>
                <w:ilvl w:val="0"/>
                <w:numId w:val="34"/>
              </w:numPr>
              <w:contextualSpacing/>
              <w:rPr>
                <w:rFonts w:asciiTheme="majorHAnsi" w:eastAsia="Calibri" w:hAnsiTheme="majorHAnsi" w:cstheme="majorHAnsi"/>
              </w:rPr>
            </w:pPr>
            <w:r w:rsidRPr="00402F28">
              <w:rPr>
                <w:rFonts w:asciiTheme="majorHAnsi" w:eastAsia="Calibri" w:hAnsiTheme="majorHAnsi" w:cstheme="majorHAnsi"/>
              </w:rPr>
              <w:t xml:space="preserve">Serves as Acting Secretary of the Navy when the positon of the Secretary is vacant. </w:t>
            </w:r>
          </w:p>
          <w:p w14:paraId="56E12CB8" w14:textId="77777777" w:rsidR="00402F28" w:rsidRPr="00402F28" w:rsidRDefault="00402F28" w:rsidP="00402F28">
            <w:pPr>
              <w:numPr>
                <w:ilvl w:val="0"/>
                <w:numId w:val="34"/>
              </w:numPr>
              <w:contextualSpacing/>
              <w:rPr>
                <w:rFonts w:asciiTheme="majorHAnsi" w:eastAsia="Calibri" w:hAnsiTheme="majorHAnsi" w:cstheme="majorHAnsi"/>
              </w:rPr>
            </w:pPr>
            <w:r w:rsidRPr="00402F28">
              <w:rPr>
                <w:rFonts w:asciiTheme="majorHAnsi" w:eastAsia="Calibri" w:hAnsiTheme="majorHAnsi" w:cstheme="majorHAnsi"/>
              </w:rPr>
              <w:t>Serves as the chief of staff of the secretariat.</w:t>
            </w:r>
          </w:p>
          <w:p w14:paraId="177D7F8A" w14:textId="77777777" w:rsidR="00402F28" w:rsidRPr="00402F28" w:rsidRDefault="00402F28" w:rsidP="00402F28">
            <w:pPr>
              <w:numPr>
                <w:ilvl w:val="0"/>
                <w:numId w:val="34"/>
              </w:numPr>
              <w:contextualSpacing/>
              <w:rPr>
                <w:rFonts w:asciiTheme="majorHAnsi" w:eastAsia="Calibri" w:hAnsiTheme="majorHAnsi" w:cstheme="majorHAnsi"/>
              </w:rPr>
            </w:pPr>
            <w:r w:rsidRPr="00402F28">
              <w:rPr>
                <w:rFonts w:asciiTheme="majorHAnsi" w:eastAsia="Calibri" w:hAnsiTheme="majorHAnsi" w:cstheme="majorHAnsi"/>
              </w:rPr>
              <w:t>On behalf of the Secretary of the Navy, is responsible for all Department of the Navy affairs, to include Navy and Marine Corps integration, acquisition, finance, personnel, legislative affairs, and research and development. </w:t>
            </w:r>
          </w:p>
          <w:p w14:paraId="44928BCD" w14:textId="77777777" w:rsidR="00402F28" w:rsidRPr="00402F28" w:rsidRDefault="00402F28" w:rsidP="00402F28">
            <w:pPr>
              <w:numPr>
                <w:ilvl w:val="0"/>
                <w:numId w:val="34"/>
              </w:numPr>
              <w:contextualSpacing/>
              <w:rPr>
                <w:rFonts w:asciiTheme="majorHAnsi" w:eastAsia="Calibri" w:hAnsiTheme="majorHAnsi" w:cstheme="majorHAnsi"/>
              </w:rPr>
            </w:pPr>
            <w:r w:rsidRPr="00402F28">
              <w:rPr>
                <w:rFonts w:asciiTheme="majorHAnsi" w:hAnsiTheme="majorHAnsi" w:cstheme="majorHAnsi"/>
                <w:bCs/>
              </w:rPr>
              <w:lastRenderedPageBreak/>
              <w:t xml:space="preserve">In accordance with Section 904, National Defense Authorization Act for Fiscal Year 2008, </w:t>
            </w:r>
            <w:r w:rsidRPr="00402F28">
              <w:rPr>
                <w:rFonts w:asciiTheme="majorHAnsi" w:eastAsia="Calibri" w:hAnsiTheme="majorHAnsi" w:cstheme="majorHAnsi"/>
              </w:rPr>
              <w:t>serves as the chief management officer for the Department of the Navy, ensuring efficient management of the department’s resources through sound business practices.</w:t>
            </w:r>
          </w:p>
          <w:p w14:paraId="450A19EE" w14:textId="434891AE" w:rsidR="00402F28" w:rsidRPr="00402F28" w:rsidRDefault="00402F28" w:rsidP="00402F28">
            <w:pPr>
              <w:numPr>
                <w:ilvl w:val="0"/>
                <w:numId w:val="34"/>
              </w:numPr>
              <w:contextualSpacing/>
              <w:rPr>
                <w:rFonts w:asciiTheme="majorHAnsi" w:eastAsia="Calibri" w:hAnsiTheme="majorHAnsi" w:cstheme="majorHAnsi"/>
              </w:rPr>
            </w:pPr>
            <w:r w:rsidRPr="00402F28">
              <w:rPr>
                <w:rFonts w:asciiTheme="majorHAnsi" w:eastAsia="Calibri" w:hAnsiTheme="majorHAnsi" w:cstheme="majorHAnsi"/>
              </w:rPr>
              <w:t>Represents the Navy to the Department of Defense (DOD) in those areas relating to the Undersecretary’s principal functions and responsibilities.</w:t>
            </w:r>
          </w:p>
          <w:p w14:paraId="2F918CDD" w14:textId="77777777" w:rsidR="00402F28" w:rsidRPr="00402F28" w:rsidRDefault="00402F28" w:rsidP="00402F28">
            <w:pPr>
              <w:numPr>
                <w:ilvl w:val="0"/>
                <w:numId w:val="34"/>
              </w:numPr>
              <w:contextualSpacing/>
              <w:rPr>
                <w:rFonts w:asciiTheme="majorHAnsi" w:eastAsia="Calibri" w:hAnsiTheme="majorHAnsi" w:cstheme="majorHAnsi"/>
              </w:rPr>
            </w:pPr>
            <w:r w:rsidRPr="00402F28">
              <w:rPr>
                <w:rFonts w:asciiTheme="majorHAnsi" w:eastAsia="Calibri" w:hAnsiTheme="majorHAnsi" w:cstheme="majorHAnsi"/>
              </w:rPr>
              <w:t>Communicates Navy policies, plans, programs, capabilities, and accomplishments to external audiences.</w:t>
            </w:r>
          </w:p>
          <w:p w14:paraId="7DD5C61C" w14:textId="4CE36651" w:rsidR="00402F28" w:rsidRPr="00402F28" w:rsidRDefault="00402F28" w:rsidP="00402F28">
            <w:pPr>
              <w:numPr>
                <w:ilvl w:val="0"/>
                <w:numId w:val="34"/>
              </w:numPr>
              <w:contextualSpacing/>
              <w:rPr>
                <w:rFonts w:asciiTheme="majorHAnsi" w:eastAsia="Calibri" w:hAnsiTheme="majorHAnsi" w:cstheme="majorHAnsi"/>
              </w:rPr>
            </w:pPr>
            <w:r w:rsidRPr="00402F28">
              <w:rPr>
                <w:rFonts w:asciiTheme="majorHAnsi" w:eastAsia="Calibri" w:hAnsiTheme="majorHAnsi" w:cstheme="majorHAnsi"/>
              </w:rPr>
              <w:t>Communicates information pertaining to the business operations of the department to the DOD’s chief management officer and deputy chief management officer.</w:t>
            </w:r>
          </w:p>
          <w:p w14:paraId="0D1E197C" w14:textId="77777777" w:rsidR="00402F28" w:rsidRPr="00402F28" w:rsidRDefault="00402F28" w:rsidP="00402F28">
            <w:pPr>
              <w:numPr>
                <w:ilvl w:val="0"/>
                <w:numId w:val="34"/>
              </w:numPr>
              <w:contextualSpacing/>
              <w:rPr>
                <w:rFonts w:asciiTheme="majorHAnsi" w:eastAsia="Calibri" w:hAnsiTheme="majorHAnsi" w:cstheme="majorHAnsi"/>
              </w:rPr>
            </w:pPr>
            <w:r w:rsidRPr="00402F28">
              <w:rPr>
                <w:rFonts w:asciiTheme="majorHAnsi" w:eastAsia="Calibri" w:hAnsiTheme="majorHAnsi" w:cstheme="majorHAnsi"/>
              </w:rPr>
              <w:t>Develops and submits to the Secretary a well-defined enterprise-wide business system architecture and transition plan encompassing end-to-end business processes and a comprehensive business transformation plan, with measurable performance goals and objectives that achieve an integrated management system for the business operations of the Navy.</w:t>
            </w:r>
          </w:p>
          <w:p w14:paraId="56C46085" w14:textId="045B3853" w:rsidR="00402F28" w:rsidRPr="00402F28" w:rsidRDefault="00402F28" w:rsidP="00402F28">
            <w:pPr>
              <w:numPr>
                <w:ilvl w:val="0"/>
                <w:numId w:val="34"/>
              </w:numPr>
              <w:contextualSpacing/>
              <w:rPr>
                <w:rFonts w:asciiTheme="majorHAnsi" w:eastAsia="Calibri" w:hAnsiTheme="majorHAnsi" w:cstheme="majorHAnsi"/>
              </w:rPr>
            </w:pPr>
            <w:r w:rsidRPr="00402F28">
              <w:rPr>
                <w:rFonts w:asciiTheme="majorHAnsi" w:eastAsia="Calibri" w:hAnsiTheme="majorHAnsi" w:cstheme="majorHAnsi"/>
              </w:rPr>
              <w:t xml:space="preserve">Recommends to the Secretary </w:t>
            </w:r>
            <w:proofErr w:type="gramStart"/>
            <w:r w:rsidRPr="00402F28">
              <w:rPr>
                <w:rFonts w:asciiTheme="majorHAnsi" w:eastAsia="Calibri" w:hAnsiTheme="majorHAnsi" w:cstheme="majorHAnsi"/>
              </w:rPr>
              <w:t>methodologies</w:t>
            </w:r>
            <w:proofErr w:type="gramEnd"/>
            <w:r w:rsidRPr="00402F28">
              <w:rPr>
                <w:rFonts w:asciiTheme="majorHAnsi" w:eastAsia="Calibri" w:hAnsiTheme="majorHAnsi" w:cstheme="majorHAnsi"/>
              </w:rPr>
              <w:t xml:space="preserve"> and measurement criteria to better synchronize, integrate, and coordinate the business operations of the department to ensure optimal alignment with the DOD and Department of the Navy missions.</w:t>
            </w:r>
          </w:p>
          <w:p w14:paraId="6FDC94CD" w14:textId="46B7AA2E" w:rsidR="006F4CED" w:rsidRPr="00402F28" w:rsidRDefault="00402F28" w:rsidP="00402F28">
            <w:pPr>
              <w:numPr>
                <w:ilvl w:val="0"/>
                <w:numId w:val="34"/>
              </w:numPr>
              <w:contextualSpacing/>
              <w:rPr>
                <w:rFonts w:asciiTheme="majorHAnsi" w:eastAsia="Calibri" w:hAnsiTheme="majorHAnsi" w:cstheme="majorHAnsi"/>
              </w:rPr>
            </w:pPr>
            <w:r w:rsidRPr="00402F28">
              <w:rPr>
                <w:rFonts w:asciiTheme="majorHAnsi" w:eastAsia="Calibri" w:hAnsiTheme="majorHAnsi" w:cstheme="majorHAnsi"/>
              </w:rPr>
              <w:t>Assists Department of the Navy principal officials in developing performance goals and measures for their areas of responsibility and supervises the development of methods assessing progress against those goals to ensure the department’s policies, plans, and programs are effective, efficient, and in furtherance of the Secretary’s strategy and priorities.</w:t>
            </w:r>
          </w:p>
        </w:tc>
      </w:tr>
      <w:tr w:rsidR="006F4CED" w:rsidRPr="00402F28" w14:paraId="4719EDB3" w14:textId="77777777" w:rsidTr="00402F28">
        <w:tc>
          <w:tcPr>
            <w:tcW w:w="262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EBBE265" w14:textId="77777777" w:rsidR="006F4CED" w:rsidRPr="00402F28" w:rsidRDefault="006F4CED" w:rsidP="00E64386">
            <w:pPr>
              <w:contextualSpacing/>
              <w:rPr>
                <w:rFonts w:asciiTheme="majorHAnsi" w:hAnsiTheme="majorHAnsi" w:cstheme="majorHAnsi"/>
              </w:rPr>
            </w:pPr>
            <w:r w:rsidRPr="00402F28">
              <w:rPr>
                <w:rFonts w:asciiTheme="majorHAnsi" w:hAnsiTheme="majorHAnsi" w:cstheme="majorHAnsi"/>
              </w:rPr>
              <w:lastRenderedPageBreak/>
              <w:t>Strategic Goals and Priorities</w:t>
            </w:r>
          </w:p>
        </w:tc>
        <w:tc>
          <w:tcPr>
            <w:tcW w:w="6619" w:type="dxa"/>
            <w:tcBorders>
              <w:top w:val="single" w:sz="2" w:space="0" w:color="auto"/>
              <w:left w:val="single" w:sz="2" w:space="0" w:color="auto"/>
              <w:bottom w:val="single" w:sz="2" w:space="0" w:color="auto"/>
              <w:right w:val="single" w:sz="2" w:space="0" w:color="auto"/>
            </w:tcBorders>
            <w:vAlign w:val="center"/>
          </w:tcPr>
          <w:p w14:paraId="58E8EDC5" w14:textId="77777777" w:rsidR="006F4CED" w:rsidRPr="00402F28" w:rsidRDefault="006F4CED" w:rsidP="00E64386">
            <w:pPr>
              <w:ind w:left="72"/>
              <w:contextualSpacing/>
              <w:jc w:val="center"/>
              <w:rPr>
                <w:rFonts w:asciiTheme="majorHAnsi" w:hAnsiTheme="majorHAnsi" w:cstheme="majorHAnsi"/>
              </w:rPr>
            </w:pPr>
          </w:p>
          <w:p w14:paraId="7AF6776E" w14:textId="77777777" w:rsidR="006F4CED" w:rsidRPr="00402F28" w:rsidRDefault="006F4CED" w:rsidP="00E64386">
            <w:pPr>
              <w:ind w:left="72"/>
              <w:contextualSpacing/>
              <w:jc w:val="center"/>
              <w:rPr>
                <w:rFonts w:asciiTheme="majorHAnsi" w:hAnsiTheme="majorHAnsi" w:cstheme="majorHAnsi"/>
              </w:rPr>
            </w:pPr>
          </w:p>
          <w:p w14:paraId="5C50A122" w14:textId="77777777" w:rsidR="006F4CED" w:rsidRPr="00402F28" w:rsidRDefault="006F4CED" w:rsidP="00E64386">
            <w:pPr>
              <w:ind w:left="72"/>
              <w:contextualSpacing/>
              <w:jc w:val="center"/>
              <w:rPr>
                <w:rFonts w:asciiTheme="majorHAnsi" w:hAnsiTheme="majorHAnsi" w:cstheme="majorHAnsi"/>
              </w:rPr>
            </w:pPr>
            <w:r w:rsidRPr="00402F28">
              <w:rPr>
                <w:rFonts w:asciiTheme="majorHAnsi" w:hAnsiTheme="majorHAnsi" w:cstheme="majorHAnsi"/>
              </w:rPr>
              <w:t>Depends on the policy priorities of the administration</w:t>
            </w:r>
          </w:p>
          <w:p w14:paraId="1C427E07" w14:textId="77777777" w:rsidR="006F4CED" w:rsidRPr="00402F28" w:rsidRDefault="006F4CED" w:rsidP="00E64386">
            <w:pPr>
              <w:ind w:left="72"/>
              <w:contextualSpacing/>
              <w:jc w:val="center"/>
              <w:rPr>
                <w:rFonts w:asciiTheme="majorHAnsi" w:hAnsiTheme="majorHAnsi" w:cstheme="majorHAnsi"/>
              </w:rPr>
            </w:pPr>
          </w:p>
          <w:p w14:paraId="3DE9A2DE" w14:textId="77777777" w:rsidR="006F4CED" w:rsidRPr="00402F28" w:rsidRDefault="006F4CED" w:rsidP="00E64386">
            <w:pPr>
              <w:ind w:left="72"/>
              <w:contextualSpacing/>
              <w:jc w:val="center"/>
              <w:rPr>
                <w:rFonts w:asciiTheme="majorHAnsi" w:hAnsiTheme="majorHAnsi" w:cstheme="majorHAnsi"/>
              </w:rPr>
            </w:pPr>
          </w:p>
        </w:tc>
      </w:tr>
      <w:tr w:rsidR="006F4CED" w:rsidRPr="00402F28" w14:paraId="24545FC4" w14:textId="77777777" w:rsidTr="00402F28">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48C0B7B4" w14:textId="77777777" w:rsidR="006F4CED" w:rsidRPr="00402F28" w:rsidRDefault="006F4CED" w:rsidP="00E64386">
            <w:pPr>
              <w:contextualSpacing/>
              <w:jc w:val="center"/>
              <w:rPr>
                <w:rFonts w:asciiTheme="majorHAnsi" w:hAnsiTheme="majorHAnsi" w:cstheme="majorHAnsi"/>
                <w:b/>
              </w:rPr>
            </w:pPr>
            <w:r w:rsidRPr="00402F28">
              <w:rPr>
                <w:rFonts w:asciiTheme="majorHAnsi" w:hAnsiTheme="majorHAnsi" w:cstheme="majorHAnsi"/>
                <w:b/>
              </w:rPr>
              <w:t>REQUIREMENTS AND COMPETENCIES</w:t>
            </w:r>
          </w:p>
        </w:tc>
      </w:tr>
      <w:tr w:rsidR="006F4CED" w:rsidRPr="00402F28" w14:paraId="3DCA13EF" w14:textId="77777777" w:rsidTr="00402F28">
        <w:tc>
          <w:tcPr>
            <w:tcW w:w="262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3EAA0D8" w14:textId="77777777" w:rsidR="006F4CED" w:rsidRPr="00402F28" w:rsidRDefault="006F4CED" w:rsidP="00E64386">
            <w:pPr>
              <w:contextualSpacing/>
              <w:rPr>
                <w:rFonts w:asciiTheme="majorHAnsi" w:hAnsiTheme="majorHAnsi" w:cstheme="majorHAnsi"/>
              </w:rPr>
            </w:pPr>
            <w:r w:rsidRPr="00402F28">
              <w:rPr>
                <w:rFonts w:asciiTheme="majorHAnsi" w:hAnsiTheme="majorHAnsi" w:cstheme="majorHAnsi"/>
              </w:rPr>
              <w:t>Requirements</w:t>
            </w:r>
          </w:p>
        </w:tc>
        <w:tc>
          <w:tcPr>
            <w:tcW w:w="6619" w:type="dxa"/>
            <w:tcBorders>
              <w:top w:val="single" w:sz="2" w:space="0" w:color="auto"/>
              <w:left w:val="single" w:sz="2" w:space="0" w:color="auto"/>
              <w:bottom w:val="single" w:sz="2" w:space="0" w:color="auto"/>
              <w:right w:val="single" w:sz="2" w:space="0" w:color="auto"/>
            </w:tcBorders>
          </w:tcPr>
          <w:p w14:paraId="72171009" w14:textId="77777777" w:rsidR="00402F28" w:rsidRPr="00402F28" w:rsidRDefault="00402F28" w:rsidP="00402F28">
            <w:pPr>
              <w:numPr>
                <w:ilvl w:val="0"/>
                <w:numId w:val="31"/>
              </w:numPr>
              <w:contextualSpacing/>
              <w:rPr>
                <w:rFonts w:asciiTheme="majorHAnsi" w:eastAsia="Calibri" w:hAnsiTheme="majorHAnsi" w:cstheme="majorHAnsi"/>
              </w:rPr>
            </w:pPr>
            <w:r w:rsidRPr="00402F28">
              <w:rPr>
                <w:rFonts w:asciiTheme="majorHAnsi" w:eastAsia="Calibri" w:hAnsiTheme="majorHAnsi" w:cstheme="majorHAnsi"/>
              </w:rPr>
              <w:t>Extensive leadership and management experience</w:t>
            </w:r>
          </w:p>
          <w:p w14:paraId="79CF1E28" w14:textId="77777777" w:rsidR="00402F28" w:rsidRPr="00402F28" w:rsidRDefault="00402F28" w:rsidP="00402F28">
            <w:pPr>
              <w:numPr>
                <w:ilvl w:val="0"/>
                <w:numId w:val="31"/>
              </w:numPr>
              <w:contextualSpacing/>
              <w:rPr>
                <w:rFonts w:asciiTheme="majorHAnsi" w:hAnsiTheme="majorHAnsi" w:cstheme="majorHAnsi"/>
              </w:rPr>
            </w:pPr>
            <w:r w:rsidRPr="00402F28">
              <w:rPr>
                <w:rFonts w:asciiTheme="majorHAnsi" w:hAnsiTheme="majorHAnsi" w:cstheme="majorHAnsi"/>
              </w:rPr>
              <w:t>Strong substantive expertise in military affairs and civil military relations</w:t>
            </w:r>
          </w:p>
          <w:p w14:paraId="19C4CC29" w14:textId="352C3AA8" w:rsidR="00402F28" w:rsidRPr="00402F28" w:rsidRDefault="00402F28" w:rsidP="00402F28">
            <w:pPr>
              <w:numPr>
                <w:ilvl w:val="0"/>
                <w:numId w:val="31"/>
              </w:numPr>
              <w:contextualSpacing/>
              <w:rPr>
                <w:rFonts w:asciiTheme="majorHAnsi" w:eastAsia="Calibri" w:hAnsiTheme="majorHAnsi" w:cstheme="majorHAnsi"/>
              </w:rPr>
            </w:pPr>
            <w:r w:rsidRPr="00402F28">
              <w:rPr>
                <w:rFonts w:asciiTheme="majorHAnsi" w:eastAsia="Calibri" w:hAnsiTheme="majorHAnsi" w:cstheme="majorHAnsi"/>
              </w:rPr>
              <w:t>Experience in DOD, Armed Services Committee, and/or other relevant entities</w:t>
            </w:r>
          </w:p>
          <w:p w14:paraId="3D749D7A" w14:textId="4803C4FA" w:rsidR="006F4CED" w:rsidRPr="00402F28" w:rsidRDefault="00402F28" w:rsidP="00402F28">
            <w:pPr>
              <w:numPr>
                <w:ilvl w:val="0"/>
                <w:numId w:val="31"/>
              </w:numPr>
              <w:contextualSpacing/>
              <w:rPr>
                <w:rFonts w:asciiTheme="majorHAnsi" w:eastAsia="Calibri" w:hAnsiTheme="majorHAnsi" w:cstheme="majorHAnsi"/>
                <w:b/>
                <w:bCs/>
                <w:u w:val="single"/>
              </w:rPr>
            </w:pPr>
            <w:r w:rsidRPr="00402F28">
              <w:rPr>
                <w:rFonts w:asciiTheme="majorHAnsi" w:eastAsia="Calibri" w:hAnsiTheme="majorHAnsi" w:cstheme="majorHAnsi"/>
              </w:rPr>
              <w:t>Background or experience in federal budgeting, acquisition, and workforce management</w:t>
            </w:r>
          </w:p>
        </w:tc>
      </w:tr>
      <w:tr w:rsidR="006F4CED" w:rsidRPr="00402F28" w14:paraId="1C41010B" w14:textId="77777777" w:rsidTr="00402F28">
        <w:tc>
          <w:tcPr>
            <w:tcW w:w="262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C6B7DA9" w14:textId="77777777" w:rsidR="006F4CED" w:rsidRPr="00402F28" w:rsidRDefault="006F4CED" w:rsidP="00E64386">
            <w:pPr>
              <w:contextualSpacing/>
              <w:rPr>
                <w:rFonts w:asciiTheme="majorHAnsi" w:hAnsiTheme="majorHAnsi" w:cstheme="majorHAnsi"/>
              </w:rPr>
            </w:pPr>
            <w:r w:rsidRPr="00402F28">
              <w:rPr>
                <w:rFonts w:asciiTheme="majorHAnsi" w:hAnsiTheme="majorHAnsi" w:cstheme="majorHAnsi"/>
              </w:rPr>
              <w:t>Competencies</w:t>
            </w:r>
          </w:p>
        </w:tc>
        <w:tc>
          <w:tcPr>
            <w:tcW w:w="6619" w:type="dxa"/>
            <w:tcBorders>
              <w:top w:val="single" w:sz="2" w:space="0" w:color="auto"/>
              <w:left w:val="single" w:sz="2" w:space="0" w:color="auto"/>
              <w:bottom w:val="single" w:sz="2" w:space="0" w:color="auto"/>
              <w:right w:val="single" w:sz="2" w:space="0" w:color="auto"/>
            </w:tcBorders>
          </w:tcPr>
          <w:p w14:paraId="3497764B" w14:textId="77777777" w:rsidR="00402F28" w:rsidRPr="00402F28" w:rsidRDefault="00402F28" w:rsidP="00402F28">
            <w:pPr>
              <w:numPr>
                <w:ilvl w:val="0"/>
                <w:numId w:val="32"/>
              </w:numPr>
              <w:contextualSpacing/>
              <w:rPr>
                <w:rFonts w:asciiTheme="majorHAnsi" w:eastAsia="Calibri" w:hAnsiTheme="majorHAnsi" w:cstheme="majorHAnsi"/>
              </w:rPr>
            </w:pPr>
            <w:r w:rsidRPr="00402F28">
              <w:rPr>
                <w:rFonts w:asciiTheme="majorHAnsi" w:eastAsia="Calibri" w:hAnsiTheme="majorHAnsi" w:cstheme="majorHAnsi"/>
              </w:rPr>
              <w:t xml:space="preserve">Strong communication and interpersonal skills </w:t>
            </w:r>
          </w:p>
          <w:p w14:paraId="31A1FD7A" w14:textId="77777777" w:rsidR="00402F28" w:rsidRPr="00402F28" w:rsidRDefault="00402F28" w:rsidP="00402F28">
            <w:pPr>
              <w:numPr>
                <w:ilvl w:val="0"/>
                <w:numId w:val="32"/>
              </w:numPr>
              <w:contextualSpacing/>
              <w:rPr>
                <w:rFonts w:asciiTheme="majorHAnsi" w:eastAsia="Calibri" w:hAnsiTheme="majorHAnsi" w:cstheme="majorHAnsi"/>
                <w:bCs/>
              </w:rPr>
            </w:pPr>
            <w:r w:rsidRPr="00402F28">
              <w:rPr>
                <w:rFonts w:asciiTheme="majorHAnsi" w:eastAsia="Calibri" w:hAnsiTheme="majorHAnsi" w:cstheme="majorHAnsi"/>
              </w:rPr>
              <w:t>Ability to handle sensitive matters</w:t>
            </w:r>
          </w:p>
          <w:p w14:paraId="2E86102E" w14:textId="77777777" w:rsidR="00402F28" w:rsidRPr="00402F28" w:rsidRDefault="00402F28" w:rsidP="00402F28">
            <w:pPr>
              <w:numPr>
                <w:ilvl w:val="0"/>
                <w:numId w:val="32"/>
              </w:numPr>
              <w:contextualSpacing/>
              <w:rPr>
                <w:rFonts w:asciiTheme="majorHAnsi" w:eastAsia="Calibri" w:hAnsiTheme="majorHAnsi" w:cstheme="majorHAnsi"/>
              </w:rPr>
            </w:pPr>
            <w:r w:rsidRPr="00402F28">
              <w:rPr>
                <w:rFonts w:asciiTheme="majorHAnsi" w:eastAsia="Calibri" w:hAnsiTheme="majorHAnsi" w:cstheme="majorHAnsi"/>
              </w:rPr>
              <w:lastRenderedPageBreak/>
              <w:t>Ability to integrate diverse missions and organizations</w:t>
            </w:r>
          </w:p>
          <w:p w14:paraId="349A3DC8" w14:textId="68278CE6" w:rsidR="006F4CED" w:rsidRPr="00402F28" w:rsidRDefault="00402F28" w:rsidP="00402F28">
            <w:pPr>
              <w:numPr>
                <w:ilvl w:val="0"/>
                <w:numId w:val="32"/>
              </w:numPr>
              <w:contextualSpacing/>
              <w:rPr>
                <w:rFonts w:asciiTheme="majorHAnsi" w:eastAsia="Calibri" w:hAnsiTheme="majorHAnsi" w:cstheme="majorHAnsi"/>
                <w:bCs/>
              </w:rPr>
            </w:pPr>
            <w:r w:rsidRPr="00402F28">
              <w:rPr>
                <w:rFonts w:asciiTheme="majorHAnsi" w:eastAsia="Calibri" w:hAnsiTheme="majorHAnsi" w:cstheme="majorHAnsi"/>
              </w:rPr>
              <w:t>Ability to work under high pressure</w:t>
            </w:r>
          </w:p>
        </w:tc>
      </w:tr>
      <w:tr w:rsidR="006F4CED" w:rsidRPr="00402F28" w14:paraId="7DA2627F" w14:textId="77777777" w:rsidTr="00402F28">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04D1BF3E" w14:textId="77777777" w:rsidR="006F4CED" w:rsidRPr="00402F28" w:rsidRDefault="006F4CED" w:rsidP="00E64386">
            <w:pPr>
              <w:contextualSpacing/>
              <w:jc w:val="center"/>
              <w:rPr>
                <w:rFonts w:asciiTheme="majorHAnsi" w:hAnsiTheme="majorHAnsi" w:cstheme="majorHAnsi"/>
                <w:b/>
              </w:rPr>
            </w:pPr>
            <w:r w:rsidRPr="00402F28">
              <w:rPr>
                <w:rFonts w:asciiTheme="majorHAnsi" w:hAnsiTheme="majorHAnsi" w:cstheme="majorHAnsi"/>
                <w:b/>
              </w:rPr>
              <w:lastRenderedPageBreak/>
              <w:t>PAST APPOINTEES</w:t>
            </w:r>
          </w:p>
        </w:tc>
      </w:tr>
      <w:tr w:rsidR="00402F28" w:rsidRPr="00402F28" w14:paraId="226A145A" w14:textId="77777777" w:rsidTr="00402F28">
        <w:tc>
          <w:tcPr>
            <w:tcW w:w="9246" w:type="dxa"/>
            <w:gridSpan w:val="2"/>
          </w:tcPr>
          <w:p w14:paraId="754991C4" w14:textId="53A9EA4B" w:rsidR="00402F28" w:rsidRPr="00402F28" w:rsidRDefault="00402F28" w:rsidP="00DE2BEC">
            <w:pPr>
              <w:contextualSpacing/>
              <w:rPr>
                <w:rFonts w:asciiTheme="majorHAnsi" w:hAnsiTheme="majorHAnsi" w:cstheme="majorHAnsi"/>
              </w:rPr>
            </w:pPr>
            <w:r w:rsidRPr="00402F28">
              <w:rPr>
                <w:rFonts w:asciiTheme="majorHAnsi" w:hAnsiTheme="majorHAnsi" w:cstheme="majorHAnsi"/>
              </w:rPr>
              <w:t xml:space="preserve">Janine Davidson (2016 to </w:t>
            </w:r>
            <w:r w:rsidR="00DE2BEC">
              <w:rPr>
                <w:rFonts w:asciiTheme="majorHAnsi" w:hAnsiTheme="majorHAnsi" w:cstheme="majorHAnsi"/>
              </w:rPr>
              <w:t>2017</w:t>
            </w:r>
            <w:r w:rsidRPr="00402F28">
              <w:rPr>
                <w:rFonts w:asciiTheme="majorHAnsi" w:hAnsiTheme="majorHAnsi" w:cstheme="majorHAnsi"/>
              </w:rPr>
              <w:t>) – Senior Fellow for Defense Policy, Council on Foreign Relations; Deputy Assistant Secretary of Defense for Plans; Director, Stability Operations Capabilities, Office of Special Operations and Low Intensity Conflict; Presidential appointee to the National Commission on the Structure of the Air Force</w:t>
            </w:r>
          </w:p>
        </w:tc>
      </w:tr>
      <w:tr w:rsidR="00402F28" w:rsidRPr="00402F28" w14:paraId="1903CAD0" w14:textId="77777777" w:rsidTr="00402F28">
        <w:tc>
          <w:tcPr>
            <w:tcW w:w="9246" w:type="dxa"/>
            <w:gridSpan w:val="2"/>
          </w:tcPr>
          <w:p w14:paraId="5A9B75D1" w14:textId="77777777" w:rsidR="00402F28" w:rsidRPr="00402F28" w:rsidRDefault="00402F28" w:rsidP="00CD7B6B">
            <w:pPr>
              <w:contextualSpacing/>
              <w:rPr>
                <w:rFonts w:asciiTheme="majorHAnsi" w:hAnsiTheme="majorHAnsi" w:cstheme="majorHAnsi"/>
              </w:rPr>
            </w:pPr>
            <w:r w:rsidRPr="00402F28">
              <w:rPr>
                <w:rFonts w:asciiTheme="majorHAnsi" w:hAnsiTheme="majorHAnsi" w:cstheme="majorHAnsi"/>
              </w:rPr>
              <w:t xml:space="preserve">Robert Work (2009 to 2013) – Defense Transition Team, President Barack Obama; Direction and Analysis of War Games for the Office of Net Assessment and the Secretary of Defense; Speaker, U.S. Navy strategies and programs; Senior Fellow, Center for Strategic and Budgetary Assessments </w:t>
            </w:r>
          </w:p>
        </w:tc>
      </w:tr>
      <w:tr w:rsidR="00402F28" w:rsidRPr="00402F28" w14:paraId="26CBC4EC" w14:textId="77777777" w:rsidTr="00402F28">
        <w:tc>
          <w:tcPr>
            <w:tcW w:w="9246" w:type="dxa"/>
            <w:gridSpan w:val="2"/>
          </w:tcPr>
          <w:p w14:paraId="41885904" w14:textId="77777777" w:rsidR="00402F28" w:rsidRPr="00402F28" w:rsidRDefault="00402F28" w:rsidP="00CD7B6B">
            <w:pPr>
              <w:contextualSpacing/>
              <w:rPr>
                <w:rFonts w:asciiTheme="majorHAnsi" w:hAnsiTheme="majorHAnsi" w:cstheme="majorHAnsi"/>
              </w:rPr>
            </w:pPr>
            <w:proofErr w:type="spellStart"/>
            <w:r w:rsidRPr="00402F28">
              <w:rPr>
                <w:rFonts w:asciiTheme="majorHAnsi" w:hAnsiTheme="majorHAnsi" w:cstheme="majorHAnsi"/>
              </w:rPr>
              <w:t>Dionel</w:t>
            </w:r>
            <w:proofErr w:type="spellEnd"/>
            <w:r w:rsidRPr="00402F28">
              <w:rPr>
                <w:rFonts w:asciiTheme="majorHAnsi" w:hAnsiTheme="majorHAnsi" w:cstheme="majorHAnsi"/>
              </w:rPr>
              <w:t xml:space="preserve"> Aviles (2004 to 2009) – Assistant Secretary of the Navy, Financial Management and Comptroller; Staff, House Armed Services Committee; National Security Division, Office of Management and Budget; Program Engineer, Naval Air Systems Command</w:t>
            </w:r>
          </w:p>
        </w:tc>
      </w:tr>
    </w:tbl>
    <w:p w14:paraId="52DF2DCD" w14:textId="40C24614" w:rsidR="00514128" w:rsidRPr="006F4CED" w:rsidRDefault="00514128" w:rsidP="006F4CED"/>
    <w:sectPr w:rsidR="00514128" w:rsidRPr="006F4CED"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73BF0" w14:textId="77777777" w:rsidR="00B64A22" w:rsidRDefault="00B64A22" w:rsidP="001E22F1">
      <w:r>
        <w:separator/>
      </w:r>
    </w:p>
  </w:endnote>
  <w:endnote w:type="continuationSeparator" w:id="0">
    <w:p w14:paraId="7D37573A" w14:textId="77777777" w:rsidR="00B64A22" w:rsidRDefault="00B64A22" w:rsidP="001E22F1">
      <w:r>
        <w:continuationSeparator/>
      </w:r>
    </w:p>
  </w:endnote>
  <w:endnote w:id="1">
    <w:p w14:paraId="4436C1AB" w14:textId="2F1B331E" w:rsidR="006F4CED" w:rsidRDefault="006F4CED">
      <w:pPr>
        <w:pStyle w:val="EndnoteText"/>
      </w:pPr>
      <w:r>
        <w:rPr>
          <w:rStyle w:val="EndnoteReference"/>
        </w:rPr>
        <w:endnoteRef/>
      </w:r>
      <w:r>
        <w:t xml:space="preserve"> </w:t>
      </w:r>
      <w:r w:rsidR="004D537B">
        <w:t>The Consolidated Appropriations Act, 2017 (Public Law 115-31, May 5, 2017), contains a provision that continues the freeze on the payable pay rates for certain senior political officials at 2013 levels during calendar year 2017.</w:t>
      </w:r>
      <w:bookmarkStart w:id="3" w:name="_GoBack"/>
      <w:bookmarkEnd w:id="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14E1D" w14:textId="77777777"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4AC6C" w14:textId="77777777"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251D5" w14:textId="6CB320C8"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14:paraId="29F517E6" w14:textId="59DAF4B0" w:rsidR="00B64A22" w:rsidRDefault="00B64A22" w:rsidP="009630CC">
    <w:pPr>
      <w:pStyle w:val="TGAppendixBodyHeaders"/>
      <w:pBdr>
        <w:top w:val="single" w:sz="2" w:space="10" w:color="auto"/>
      </w:pBdr>
      <w:ind w:left="40"/>
      <w:rPr>
        <w:rFonts w:ascii="Arial" w:hAnsi="Arial" w:cs="Arial"/>
      </w:rPr>
    </w:pPr>
  </w:p>
  <w:p w14:paraId="7300C939" w14:textId="77777777"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14:paraId="7B148B3B" w14:textId="77777777" w:rsidR="00B64A22" w:rsidRPr="009630CC" w:rsidRDefault="00B64A22" w:rsidP="009630CC">
    <w:pPr>
      <w:pStyle w:val="TGAppendixBodyHeaders"/>
      <w:pBdr>
        <w:top w:val="single" w:sz="2" w:space="10" w:color="auto"/>
      </w:pBdr>
      <w:ind w:left="40"/>
      <w:rPr>
        <w:rFonts w:ascii="Arial" w:hAnsi="Arial" w:cs="Arial"/>
      </w:rPr>
    </w:pPr>
  </w:p>
  <w:p w14:paraId="258E283B" w14:textId="6E8BE1C4"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9AA1E" w14:textId="72CEF678"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F406C" w14:textId="77777777" w:rsidR="00B64A22" w:rsidRDefault="00B64A22" w:rsidP="001E22F1">
      <w:r>
        <w:separator/>
      </w:r>
    </w:p>
  </w:footnote>
  <w:footnote w:type="continuationSeparator" w:id="0">
    <w:p w14:paraId="3F6A6EA1" w14:textId="77777777" w:rsidR="00B64A22" w:rsidRDefault="00B64A22"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1CC7E" w14:textId="77777777" w:rsidR="00B64A22" w:rsidRPr="00CA0F50" w:rsidRDefault="004D537B"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6F0D5" w14:textId="32008EF9"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F836B" w14:textId="51A8AA66"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4A9C"/>
    <w:multiLevelType w:val="multilevel"/>
    <w:tmpl w:val="02BEABC0"/>
    <w:lvl w:ilvl="0">
      <w:start w:val="1"/>
      <w:numFmt w:val="bullet"/>
      <w:lvlText w:val=""/>
      <w:lvlJc w:val="left"/>
      <w:pPr>
        <w:ind w:left="360"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 w15:restartNumberingAfterBreak="0">
    <w:nsid w:val="0AD778CD"/>
    <w:multiLevelType w:val="hybridMultilevel"/>
    <w:tmpl w:val="25A20A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81879"/>
    <w:multiLevelType w:val="hybridMultilevel"/>
    <w:tmpl w:val="FBE89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B95DA4"/>
    <w:multiLevelType w:val="hybridMultilevel"/>
    <w:tmpl w:val="4DCC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7F1F58"/>
    <w:multiLevelType w:val="hybridMultilevel"/>
    <w:tmpl w:val="3B08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D4E37A9"/>
    <w:multiLevelType w:val="hybridMultilevel"/>
    <w:tmpl w:val="342E30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15E1EFC"/>
    <w:multiLevelType w:val="multilevel"/>
    <w:tmpl w:val="DE3AFF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FE2EB3"/>
    <w:multiLevelType w:val="hybridMultilevel"/>
    <w:tmpl w:val="6C30D7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D7735B"/>
    <w:multiLevelType w:val="hybridMultilevel"/>
    <w:tmpl w:val="772E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244A44"/>
    <w:multiLevelType w:val="hybridMultilevel"/>
    <w:tmpl w:val="CAA2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6"/>
  </w:num>
  <w:num w:numId="3">
    <w:abstractNumId w:val="14"/>
  </w:num>
  <w:num w:numId="4">
    <w:abstractNumId w:val="43"/>
  </w:num>
  <w:num w:numId="5">
    <w:abstractNumId w:val="8"/>
  </w:num>
  <w:num w:numId="6">
    <w:abstractNumId w:val="38"/>
  </w:num>
  <w:num w:numId="7">
    <w:abstractNumId w:val="7"/>
  </w:num>
  <w:num w:numId="8">
    <w:abstractNumId w:val="33"/>
  </w:num>
  <w:num w:numId="9">
    <w:abstractNumId w:val="17"/>
  </w:num>
  <w:num w:numId="10">
    <w:abstractNumId w:val="9"/>
  </w:num>
  <w:num w:numId="11">
    <w:abstractNumId w:val="16"/>
  </w:num>
  <w:num w:numId="12">
    <w:abstractNumId w:val="24"/>
  </w:num>
  <w:num w:numId="13">
    <w:abstractNumId w:val="23"/>
  </w:num>
  <w:num w:numId="14">
    <w:abstractNumId w:val="26"/>
  </w:num>
  <w:num w:numId="15">
    <w:abstractNumId w:val="29"/>
  </w:num>
  <w:num w:numId="16">
    <w:abstractNumId w:val="3"/>
  </w:num>
  <w:num w:numId="17">
    <w:abstractNumId w:val="19"/>
  </w:num>
  <w:num w:numId="18">
    <w:abstractNumId w:val="36"/>
  </w:num>
  <w:num w:numId="19">
    <w:abstractNumId w:val="11"/>
  </w:num>
  <w:num w:numId="20">
    <w:abstractNumId w:val="28"/>
  </w:num>
  <w:num w:numId="21">
    <w:abstractNumId w:val="34"/>
  </w:num>
  <w:num w:numId="22">
    <w:abstractNumId w:val="13"/>
  </w:num>
  <w:num w:numId="23">
    <w:abstractNumId w:val="10"/>
  </w:num>
  <w:num w:numId="24">
    <w:abstractNumId w:val="35"/>
  </w:num>
  <w:num w:numId="25">
    <w:abstractNumId w:val="15"/>
  </w:num>
  <w:num w:numId="26">
    <w:abstractNumId w:val="5"/>
  </w:num>
  <w:num w:numId="27">
    <w:abstractNumId w:val="20"/>
  </w:num>
  <w:num w:numId="28">
    <w:abstractNumId w:val="18"/>
  </w:num>
  <w:num w:numId="29">
    <w:abstractNumId w:val="21"/>
  </w:num>
  <w:num w:numId="30">
    <w:abstractNumId w:val="32"/>
  </w:num>
  <w:num w:numId="31">
    <w:abstractNumId w:val="40"/>
  </w:num>
  <w:num w:numId="32">
    <w:abstractNumId w:val="41"/>
  </w:num>
  <w:num w:numId="33">
    <w:abstractNumId w:val="12"/>
  </w:num>
  <w:num w:numId="34">
    <w:abstractNumId w:val="2"/>
  </w:num>
  <w:num w:numId="35">
    <w:abstractNumId w:val="31"/>
  </w:num>
  <w:num w:numId="36">
    <w:abstractNumId w:val="30"/>
  </w:num>
  <w:num w:numId="37">
    <w:abstractNumId w:val="25"/>
  </w:num>
  <w:num w:numId="38">
    <w:abstractNumId w:val="42"/>
  </w:num>
  <w:num w:numId="39">
    <w:abstractNumId w:val="4"/>
  </w:num>
  <w:num w:numId="40">
    <w:abstractNumId w:val="22"/>
  </w:num>
  <w:num w:numId="41">
    <w:abstractNumId w:val="44"/>
  </w:num>
  <w:num w:numId="42">
    <w:abstractNumId w:val="0"/>
  </w:num>
  <w:num w:numId="43">
    <w:abstractNumId w:val="27"/>
  </w:num>
  <w:num w:numId="44">
    <w:abstractNumId w:val="37"/>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26E82"/>
    <w:rsid w:val="00034730"/>
    <w:rsid w:val="0004519C"/>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23C"/>
    <w:rsid w:val="00134D8D"/>
    <w:rsid w:val="00136A97"/>
    <w:rsid w:val="00137365"/>
    <w:rsid w:val="00140C2B"/>
    <w:rsid w:val="00143EDB"/>
    <w:rsid w:val="00150E02"/>
    <w:rsid w:val="00160969"/>
    <w:rsid w:val="00160F21"/>
    <w:rsid w:val="0016537A"/>
    <w:rsid w:val="001658B6"/>
    <w:rsid w:val="00171A70"/>
    <w:rsid w:val="0017272D"/>
    <w:rsid w:val="00175FCC"/>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4645"/>
    <w:rsid w:val="00205DE4"/>
    <w:rsid w:val="00207063"/>
    <w:rsid w:val="00220C28"/>
    <w:rsid w:val="00220D75"/>
    <w:rsid w:val="0022173F"/>
    <w:rsid w:val="00221F98"/>
    <w:rsid w:val="00222732"/>
    <w:rsid w:val="00224E61"/>
    <w:rsid w:val="0023261D"/>
    <w:rsid w:val="002375DE"/>
    <w:rsid w:val="00246779"/>
    <w:rsid w:val="00262C31"/>
    <w:rsid w:val="002638DC"/>
    <w:rsid w:val="00263CE0"/>
    <w:rsid w:val="002678E9"/>
    <w:rsid w:val="00282909"/>
    <w:rsid w:val="00292D76"/>
    <w:rsid w:val="00297C2A"/>
    <w:rsid w:val="002A71CC"/>
    <w:rsid w:val="002B1097"/>
    <w:rsid w:val="002B1860"/>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3610"/>
    <w:rsid w:val="00375A18"/>
    <w:rsid w:val="00386024"/>
    <w:rsid w:val="003910F3"/>
    <w:rsid w:val="0039752D"/>
    <w:rsid w:val="003A0397"/>
    <w:rsid w:val="003A4DD4"/>
    <w:rsid w:val="003A6E33"/>
    <w:rsid w:val="003C3EF6"/>
    <w:rsid w:val="003C56E7"/>
    <w:rsid w:val="003D120B"/>
    <w:rsid w:val="003D4CCB"/>
    <w:rsid w:val="003D5759"/>
    <w:rsid w:val="003E45AC"/>
    <w:rsid w:val="00402F28"/>
    <w:rsid w:val="00405D3E"/>
    <w:rsid w:val="00405E4F"/>
    <w:rsid w:val="00411497"/>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B0960"/>
    <w:rsid w:val="004B53CD"/>
    <w:rsid w:val="004B5D5B"/>
    <w:rsid w:val="004B7829"/>
    <w:rsid w:val="004C0C7A"/>
    <w:rsid w:val="004C0F5B"/>
    <w:rsid w:val="004D28D9"/>
    <w:rsid w:val="004D37D9"/>
    <w:rsid w:val="004D3D04"/>
    <w:rsid w:val="004D537B"/>
    <w:rsid w:val="004D6AA7"/>
    <w:rsid w:val="004D7D44"/>
    <w:rsid w:val="004E1C64"/>
    <w:rsid w:val="004E717F"/>
    <w:rsid w:val="004F21A0"/>
    <w:rsid w:val="004F4242"/>
    <w:rsid w:val="00500B8F"/>
    <w:rsid w:val="00514128"/>
    <w:rsid w:val="00521CF6"/>
    <w:rsid w:val="00526017"/>
    <w:rsid w:val="0053247E"/>
    <w:rsid w:val="00532BE2"/>
    <w:rsid w:val="0055292D"/>
    <w:rsid w:val="00561C6E"/>
    <w:rsid w:val="00562761"/>
    <w:rsid w:val="0056287D"/>
    <w:rsid w:val="00564475"/>
    <w:rsid w:val="005676B7"/>
    <w:rsid w:val="00572669"/>
    <w:rsid w:val="00574039"/>
    <w:rsid w:val="00577F0A"/>
    <w:rsid w:val="00581F13"/>
    <w:rsid w:val="0058599E"/>
    <w:rsid w:val="00590414"/>
    <w:rsid w:val="005B0C70"/>
    <w:rsid w:val="005B44AE"/>
    <w:rsid w:val="005B4BAC"/>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7A9E"/>
    <w:rsid w:val="0069387A"/>
    <w:rsid w:val="006939E5"/>
    <w:rsid w:val="006B0D7D"/>
    <w:rsid w:val="006B379A"/>
    <w:rsid w:val="006B6253"/>
    <w:rsid w:val="006C14EE"/>
    <w:rsid w:val="006C2A1C"/>
    <w:rsid w:val="006E008A"/>
    <w:rsid w:val="006E374B"/>
    <w:rsid w:val="006E50C0"/>
    <w:rsid w:val="006F4CED"/>
    <w:rsid w:val="007043CA"/>
    <w:rsid w:val="0072243C"/>
    <w:rsid w:val="007237FA"/>
    <w:rsid w:val="00732A91"/>
    <w:rsid w:val="00736EC8"/>
    <w:rsid w:val="00737980"/>
    <w:rsid w:val="00741D94"/>
    <w:rsid w:val="007467DF"/>
    <w:rsid w:val="00756A61"/>
    <w:rsid w:val="00757BC3"/>
    <w:rsid w:val="00760F98"/>
    <w:rsid w:val="00762481"/>
    <w:rsid w:val="0076444F"/>
    <w:rsid w:val="007872BC"/>
    <w:rsid w:val="00790CC5"/>
    <w:rsid w:val="00795F4A"/>
    <w:rsid w:val="007A377A"/>
    <w:rsid w:val="007B1D32"/>
    <w:rsid w:val="007B6E3E"/>
    <w:rsid w:val="007C73DE"/>
    <w:rsid w:val="007D1AFF"/>
    <w:rsid w:val="007D609D"/>
    <w:rsid w:val="007D669F"/>
    <w:rsid w:val="007E1950"/>
    <w:rsid w:val="007E7ECF"/>
    <w:rsid w:val="007F0E84"/>
    <w:rsid w:val="007F17B1"/>
    <w:rsid w:val="007F321F"/>
    <w:rsid w:val="007F338A"/>
    <w:rsid w:val="007F5A8E"/>
    <w:rsid w:val="007F6387"/>
    <w:rsid w:val="007F6E52"/>
    <w:rsid w:val="00801C0C"/>
    <w:rsid w:val="00806C5D"/>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BC8"/>
    <w:rsid w:val="0089745E"/>
    <w:rsid w:val="00897ABC"/>
    <w:rsid w:val="008A05DD"/>
    <w:rsid w:val="008A7731"/>
    <w:rsid w:val="008B4CA7"/>
    <w:rsid w:val="008B7489"/>
    <w:rsid w:val="008C5194"/>
    <w:rsid w:val="008D30E6"/>
    <w:rsid w:val="008D3564"/>
    <w:rsid w:val="00901824"/>
    <w:rsid w:val="009069C2"/>
    <w:rsid w:val="009140FD"/>
    <w:rsid w:val="009241DC"/>
    <w:rsid w:val="009320AA"/>
    <w:rsid w:val="00932702"/>
    <w:rsid w:val="0094517E"/>
    <w:rsid w:val="00962B37"/>
    <w:rsid w:val="009630CC"/>
    <w:rsid w:val="0096330D"/>
    <w:rsid w:val="00970EB1"/>
    <w:rsid w:val="00971A5E"/>
    <w:rsid w:val="009754EA"/>
    <w:rsid w:val="00977755"/>
    <w:rsid w:val="00977835"/>
    <w:rsid w:val="00981574"/>
    <w:rsid w:val="00981585"/>
    <w:rsid w:val="009A7E33"/>
    <w:rsid w:val="009B458C"/>
    <w:rsid w:val="009B5C03"/>
    <w:rsid w:val="009C2FED"/>
    <w:rsid w:val="009D264E"/>
    <w:rsid w:val="009D3593"/>
    <w:rsid w:val="009E1FC3"/>
    <w:rsid w:val="009E46C4"/>
    <w:rsid w:val="009E586C"/>
    <w:rsid w:val="009F59E4"/>
    <w:rsid w:val="00A07E43"/>
    <w:rsid w:val="00A11046"/>
    <w:rsid w:val="00A15619"/>
    <w:rsid w:val="00A16DAE"/>
    <w:rsid w:val="00A20D92"/>
    <w:rsid w:val="00A21FED"/>
    <w:rsid w:val="00A33BE1"/>
    <w:rsid w:val="00A37BD6"/>
    <w:rsid w:val="00A40455"/>
    <w:rsid w:val="00A44F1C"/>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2957"/>
    <w:rsid w:val="00B15587"/>
    <w:rsid w:val="00B22E7C"/>
    <w:rsid w:val="00B3093B"/>
    <w:rsid w:val="00B33201"/>
    <w:rsid w:val="00B33603"/>
    <w:rsid w:val="00B400BE"/>
    <w:rsid w:val="00B609BD"/>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15B3"/>
    <w:rsid w:val="00BF2BCE"/>
    <w:rsid w:val="00C00762"/>
    <w:rsid w:val="00C05B41"/>
    <w:rsid w:val="00C068DB"/>
    <w:rsid w:val="00C07FF8"/>
    <w:rsid w:val="00C14F52"/>
    <w:rsid w:val="00C153DF"/>
    <w:rsid w:val="00C23B65"/>
    <w:rsid w:val="00C30408"/>
    <w:rsid w:val="00C335FE"/>
    <w:rsid w:val="00C3365A"/>
    <w:rsid w:val="00C36CC2"/>
    <w:rsid w:val="00C44A8F"/>
    <w:rsid w:val="00C46EEC"/>
    <w:rsid w:val="00C5538B"/>
    <w:rsid w:val="00C71212"/>
    <w:rsid w:val="00C82C06"/>
    <w:rsid w:val="00C866F7"/>
    <w:rsid w:val="00C87AFC"/>
    <w:rsid w:val="00C90AD7"/>
    <w:rsid w:val="00C94E0B"/>
    <w:rsid w:val="00CA0F50"/>
    <w:rsid w:val="00CA6785"/>
    <w:rsid w:val="00CC2512"/>
    <w:rsid w:val="00CC278F"/>
    <w:rsid w:val="00CC416B"/>
    <w:rsid w:val="00CD14D0"/>
    <w:rsid w:val="00CD409E"/>
    <w:rsid w:val="00D00C94"/>
    <w:rsid w:val="00D0182A"/>
    <w:rsid w:val="00D05ABC"/>
    <w:rsid w:val="00D1037C"/>
    <w:rsid w:val="00D137F7"/>
    <w:rsid w:val="00D1473D"/>
    <w:rsid w:val="00D201D5"/>
    <w:rsid w:val="00D258E9"/>
    <w:rsid w:val="00D276D6"/>
    <w:rsid w:val="00D33A2A"/>
    <w:rsid w:val="00D35718"/>
    <w:rsid w:val="00D40AC5"/>
    <w:rsid w:val="00D43B6D"/>
    <w:rsid w:val="00D51191"/>
    <w:rsid w:val="00D56177"/>
    <w:rsid w:val="00D60729"/>
    <w:rsid w:val="00D66F40"/>
    <w:rsid w:val="00D7198E"/>
    <w:rsid w:val="00D744FA"/>
    <w:rsid w:val="00D8185C"/>
    <w:rsid w:val="00D8605F"/>
    <w:rsid w:val="00D8690A"/>
    <w:rsid w:val="00D870FE"/>
    <w:rsid w:val="00D96149"/>
    <w:rsid w:val="00DA16E8"/>
    <w:rsid w:val="00DA36B9"/>
    <w:rsid w:val="00DA387D"/>
    <w:rsid w:val="00DA6CA7"/>
    <w:rsid w:val="00DB7158"/>
    <w:rsid w:val="00DC0DCD"/>
    <w:rsid w:val="00DC4447"/>
    <w:rsid w:val="00DC4641"/>
    <w:rsid w:val="00DC65B3"/>
    <w:rsid w:val="00DD0C75"/>
    <w:rsid w:val="00DD6727"/>
    <w:rsid w:val="00DE2BEC"/>
    <w:rsid w:val="00DF1738"/>
    <w:rsid w:val="00DF568B"/>
    <w:rsid w:val="00DF7A0C"/>
    <w:rsid w:val="00E052D5"/>
    <w:rsid w:val="00E072C0"/>
    <w:rsid w:val="00E07A3F"/>
    <w:rsid w:val="00E07EFB"/>
    <w:rsid w:val="00E2022A"/>
    <w:rsid w:val="00E21E3C"/>
    <w:rsid w:val="00E22A8D"/>
    <w:rsid w:val="00E271FD"/>
    <w:rsid w:val="00E32003"/>
    <w:rsid w:val="00E36457"/>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97E92"/>
    <w:rsid w:val="00EB20A7"/>
    <w:rsid w:val="00EC2402"/>
    <w:rsid w:val="00EC429B"/>
    <w:rsid w:val="00EC4FDB"/>
    <w:rsid w:val="00ED52F5"/>
    <w:rsid w:val="00ED5B9E"/>
    <w:rsid w:val="00EE58CC"/>
    <w:rsid w:val="00EF11FF"/>
    <w:rsid w:val="00EF5E2B"/>
    <w:rsid w:val="00EF6FAB"/>
    <w:rsid w:val="00F071DC"/>
    <w:rsid w:val="00F1221F"/>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0E88"/>
    <w:rsid w:val="00FB1139"/>
    <w:rsid w:val="00FB2965"/>
    <w:rsid w:val="00FC0DC5"/>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21597E8E"/>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paragraph" w:customStyle="1" w:styleId="p1">
    <w:name w:val="p1"/>
    <w:basedOn w:val="Normal"/>
    <w:rsid w:val="00FB0E88"/>
    <w:rPr>
      <w:rFonts w:ascii="Verdana" w:eastAsiaTheme="minorHAnsi" w:hAnsi="Verdana"/>
      <w:color w:val="1B1B1B"/>
      <w:sz w:val="20"/>
      <w:szCs w:val="20"/>
    </w:rPr>
  </w:style>
  <w:style w:type="character" w:customStyle="1" w:styleId="s1">
    <w:name w:val="s1"/>
    <w:basedOn w:val="DefaultParagraphFont"/>
    <w:rsid w:val="00FB0E88"/>
  </w:style>
  <w:style w:type="paragraph" w:styleId="NoSpacing">
    <w:name w:val="No Spacing"/>
    <w:uiPriority w:val="1"/>
    <w:qFormat/>
    <w:rsid w:val="00FB0E8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91318">
      <w:bodyDiv w:val="1"/>
      <w:marLeft w:val="0"/>
      <w:marRight w:val="0"/>
      <w:marTop w:val="0"/>
      <w:marBottom w:val="0"/>
      <w:divBdr>
        <w:top w:val="none" w:sz="0" w:space="0" w:color="auto"/>
        <w:left w:val="none" w:sz="0" w:space="0" w:color="auto"/>
        <w:bottom w:val="none" w:sz="0" w:space="0" w:color="auto"/>
        <w:right w:val="none" w:sz="0" w:space="0" w:color="auto"/>
      </w:divBdr>
    </w:div>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644353771">
      <w:bodyDiv w:val="1"/>
      <w:marLeft w:val="0"/>
      <w:marRight w:val="0"/>
      <w:marTop w:val="0"/>
      <w:marBottom w:val="0"/>
      <w:divBdr>
        <w:top w:val="none" w:sz="0" w:space="0" w:color="auto"/>
        <w:left w:val="none" w:sz="0" w:space="0" w:color="auto"/>
        <w:bottom w:val="none" w:sz="0" w:space="0" w:color="auto"/>
        <w:right w:val="none" w:sz="0" w:space="0" w:color="auto"/>
      </w:divBdr>
    </w:div>
    <w:div w:id="899483970">
      <w:bodyDiv w:val="1"/>
      <w:marLeft w:val="0"/>
      <w:marRight w:val="0"/>
      <w:marTop w:val="0"/>
      <w:marBottom w:val="0"/>
      <w:divBdr>
        <w:top w:val="none" w:sz="0" w:space="0" w:color="auto"/>
        <w:left w:val="none" w:sz="0" w:space="0" w:color="auto"/>
        <w:bottom w:val="none" w:sz="0" w:space="0" w:color="auto"/>
        <w:right w:val="none" w:sz="0" w:space="0" w:color="auto"/>
      </w:divBdr>
    </w:div>
    <w:div w:id="1117602082">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218858500">
      <w:bodyDiv w:val="1"/>
      <w:marLeft w:val="0"/>
      <w:marRight w:val="0"/>
      <w:marTop w:val="0"/>
      <w:marBottom w:val="0"/>
      <w:divBdr>
        <w:top w:val="none" w:sz="0" w:space="0" w:color="auto"/>
        <w:left w:val="none" w:sz="0" w:space="0" w:color="auto"/>
        <w:bottom w:val="none" w:sz="0" w:space="0" w:color="auto"/>
        <w:right w:val="none" w:sz="0" w:space="0" w:color="auto"/>
      </w:divBdr>
    </w:div>
    <w:div w:id="1318999115">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5B3992"/>
    <w:rsid w:val="005E3561"/>
    <w:rsid w:val="00672DF4"/>
    <w:rsid w:val="008638AA"/>
    <w:rsid w:val="0087154F"/>
    <w:rsid w:val="008F1F7B"/>
    <w:rsid w:val="008F5F77"/>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D9D23816-8B46-4404-B97C-F42799AF71D2}">
  <ds:schemaRefs>
    <ds:schemaRef ds:uri="http://schemas.microsoft.com/office/2006/documentManagement/types"/>
    <ds:schemaRef ds:uri="http://purl.org/dc/elements/1.1/"/>
    <ds:schemaRef ds:uri="http://schemas.microsoft.com/office/2006/metadata/properties"/>
    <ds:schemaRef ds:uri="f40142b5-dc02-4243-bb57-e360fa06662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055AEF8-5567-4929-925E-486AF2721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5338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19</cp:revision>
  <cp:lastPrinted>2016-07-12T18:00:00Z</cp:lastPrinted>
  <dcterms:created xsi:type="dcterms:W3CDTF">2016-12-19T20:46:00Z</dcterms:created>
  <dcterms:modified xsi:type="dcterms:W3CDTF">2017-08-23T18:58:00Z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