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3C3D8F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Commissioner of the</w:t>
      </w:r>
      <w:r w:rsidR="00FF7BBF">
        <w:rPr>
          <w:rFonts w:asciiTheme="majorHAnsi" w:hAnsiTheme="majorHAnsi" w:cstheme="majorHAnsi"/>
          <w:szCs w:val="26"/>
        </w:rPr>
        <w:t xml:space="preserve"> internal Revenue Service</w:t>
      </w:r>
      <w:r w:rsidR="00F53E9E">
        <w:rPr>
          <w:rFonts w:asciiTheme="majorHAnsi" w:hAnsiTheme="majorHAnsi" w:cstheme="majorHAnsi"/>
          <w:szCs w:val="26"/>
        </w:rPr>
        <w:t xml:space="preserve">, </w:t>
      </w:r>
      <w:r w:rsidR="00321375">
        <w:rPr>
          <w:rFonts w:asciiTheme="majorHAnsi" w:hAnsiTheme="majorHAnsi" w:cstheme="majorHAnsi"/>
          <w:szCs w:val="26"/>
        </w:rPr>
        <w:t>department of the treasury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3C3D8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3C3D8F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3D8F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3C3D8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3C3D8F" w:rsidRDefault="000E0157" w:rsidP="004E1C64">
            <w:pPr>
              <w:rPr>
                <w:rFonts w:asciiTheme="majorHAnsi" w:hAnsiTheme="majorHAnsi" w:cstheme="majorHAnsi"/>
              </w:rPr>
            </w:pPr>
            <w:r w:rsidRPr="003C3D8F">
              <w:rPr>
                <w:rFonts w:asciiTheme="majorHAnsi" w:hAnsiTheme="majorHAnsi" w:cstheme="majorHAnsi"/>
              </w:rPr>
              <w:t xml:space="preserve">Senate </w:t>
            </w:r>
            <w:r w:rsidR="00B92A39" w:rsidRPr="003C3D8F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BBF" w:rsidRPr="003C3D8F" w:rsidRDefault="00FF7BBF" w:rsidP="00D56177">
            <w:pPr>
              <w:rPr>
                <w:rFonts w:asciiTheme="majorHAnsi" w:hAnsiTheme="majorHAnsi" w:cstheme="majorHAnsi"/>
                <w:bCs/>
              </w:rPr>
            </w:pPr>
            <w:r w:rsidRPr="003C3D8F">
              <w:rPr>
                <w:rFonts w:asciiTheme="majorHAnsi" w:hAnsiTheme="majorHAnsi" w:cstheme="majorHAnsi"/>
                <w:bCs/>
              </w:rPr>
              <w:t>Finance</w:t>
            </w:r>
          </w:p>
        </w:tc>
      </w:tr>
      <w:tr w:rsidR="00661AE5" w:rsidRPr="003C3D8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C3D8F" w:rsidRDefault="003910F3" w:rsidP="004E1C64">
            <w:pPr>
              <w:rPr>
                <w:rFonts w:asciiTheme="majorHAnsi" w:hAnsiTheme="majorHAnsi" w:cstheme="majorHAnsi"/>
              </w:rPr>
            </w:pPr>
            <w:r w:rsidRPr="003C3D8F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BBF" w:rsidRPr="003C3D8F" w:rsidRDefault="00FF7BBF" w:rsidP="00D33A2A">
            <w:pPr>
              <w:rPr>
                <w:rFonts w:asciiTheme="majorHAnsi" w:hAnsiTheme="majorHAnsi" w:cstheme="majorHAnsi"/>
              </w:rPr>
            </w:pPr>
            <w:r w:rsidRPr="003C3D8F">
              <w:rPr>
                <w:rFonts w:asciiTheme="majorHAnsi" w:hAnsiTheme="majorHAnsi" w:cstheme="majorHAnsi"/>
                <w:bCs/>
              </w:rPr>
              <w:t>The Treasury Department is the executive agency responsible for promoting economic prosperity and ensuring the financial security of the United States.</w:t>
            </w:r>
            <w:r w:rsidRPr="003C3D8F">
              <w:rPr>
                <w:rFonts w:asciiTheme="majorHAnsi" w:hAnsiTheme="majorHAnsi" w:cstheme="majorHAnsi"/>
                <w:bCs/>
                <w:vertAlign w:val="superscript"/>
              </w:rPr>
              <w:endnoteReference w:id="1"/>
            </w:r>
            <w:r w:rsidRPr="003C3D8F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61AE5" w:rsidRPr="003C3D8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C3D8F" w:rsidRDefault="00661AE5" w:rsidP="004E1C64">
            <w:pPr>
              <w:rPr>
                <w:rFonts w:asciiTheme="majorHAnsi" w:hAnsiTheme="majorHAnsi" w:cstheme="majorHAnsi"/>
              </w:rPr>
            </w:pPr>
            <w:r w:rsidRPr="003C3D8F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3C3D8F" w:rsidRDefault="00C2041E" w:rsidP="00661AE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IRS commissioner </w:t>
            </w:r>
            <w:r w:rsidR="00321375" w:rsidRPr="003C3D8F">
              <w:rPr>
                <w:rFonts w:asciiTheme="majorHAnsi" w:hAnsiTheme="majorHAnsi" w:cstheme="majorHAnsi"/>
              </w:rPr>
              <w:t>is responsible</w:t>
            </w:r>
            <w:r w:rsidR="00FF7BBF" w:rsidRPr="003C3D8F">
              <w:rPr>
                <w:rFonts w:asciiTheme="majorHAnsi" w:hAnsiTheme="majorHAnsi" w:cstheme="majorHAnsi"/>
              </w:rPr>
              <w:t xml:space="preserve"> for presiding over the nation’s tax system</w:t>
            </w:r>
            <w:r w:rsidR="00D733D6" w:rsidRPr="003C3D8F">
              <w:rPr>
                <w:rFonts w:asciiTheme="majorHAnsi" w:hAnsiTheme="majorHAnsi" w:cstheme="majorHAnsi"/>
              </w:rPr>
              <w:t>,</w:t>
            </w:r>
            <w:r w:rsidR="00FF7BBF" w:rsidRPr="003C3D8F">
              <w:rPr>
                <w:rFonts w:asciiTheme="majorHAnsi" w:hAnsiTheme="majorHAnsi" w:cstheme="majorHAnsi"/>
              </w:rPr>
              <w:t xml:space="preserve"> ensuring that the agency maintains an appropriate balance between taxpayer service and</w:t>
            </w:r>
            <w:r w:rsidR="00321375" w:rsidRPr="003C3D8F">
              <w:rPr>
                <w:rFonts w:asciiTheme="majorHAnsi" w:hAnsiTheme="majorHAnsi" w:cstheme="majorHAnsi"/>
              </w:rPr>
              <w:t xml:space="preserve"> tax enforcement</w:t>
            </w:r>
            <w:r w:rsidR="0076018F" w:rsidRPr="003C3D8F">
              <w:rPr>
                <w:rFonts w:asciiTheme="majorHAnsi" w:hAnsiTheme="majorHAnsi" w:cstheme="majorHAnsi"/>
              </w:rPr>
              <w:t>,</w:t>
            </w:r>
            <w:r w:rsidR="00D733D6" w:rsidRPr="003C3D8F">
              <w:rPr>
                <w:rFonts w:asciiTheme="majorHAnsi" w:hAnsiTheme="majorHAnsi" w:cstheme="majorHAnsi"/>
              </w:rPr>
              <w:t xml:space="preserve"> and administering</w:t>
            </w:r>
            <w:r w:rsidR="00FF7BBF" w:rsidRPr="003C3D8F">
              <w:rPr>
                <w:rFonts w:asciiTheme="majorHAnsi" w:hAnsiTheme="majorHAnsi" w:cstheme="majorHAnsi"/>
              </w:rPr>
              <w:t xml:space="preserve"> the tax c</w:t>
            </w:r>
            <w:r w:rsidR="00D733D6" w:rsidRPr="003C3D8F">
              <w:rPr>
                <w:rFonts w:asciiTheme="majorHAnsi" w:hAnsiTheme="majorHAnsi" w:cstheme="majorHAnsi"/>
              </w:rPr>
              <w:t>ode with fairness and integrity.</w:t>
            </w:r>
            <w:r w:rsidR="00D733D6" w:rsidRPr="003C3D8F">
              <w:rPr>
                <w:rStyle w:val="EndnoteReference"/>
                <w:rFonts w:asciiTheme="majorHAnsi" w:hAnsiTheme="majorHAnsi" w:cstheme="majorHAnsi"/>
              </w:rPr>
              <w:endnoteReference w:id="2"/>
            </w:r>
            <w:r w:rsidR="009F6C91" w:rsidRPr="003C3D8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The commissioner serves a five-year term. </w:t>
            </w:r>
            <w:bookmarkStart w:id="1" w:name="_GoBack"/>
            <w:bookmarkEnd w:id="1"/>
            <w:r w:rsidR="009F6C91" w:rsidRPr="003C3D8F">
              <w:rPr>
                <w:rFonts w:asciiTheme="majorHAnsi" w:hAnsiTheme="majorHAnsi" w:cstheme="majorHAnsi"/>
              </w:rPr>
              <w:t>This is an operations, not a policy job; the secretary of the treasury does tax policy.</w:t>
            </w:r>
          </w:p>
        </w:tc>
      </w:tr>
      <w:tr w:rsidR="00661AE5" w:rsidRPr="003C3D8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3C3D8F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3C3D8F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3C3D8F" w:rsidRDefault="003C3D8F" w:rsidP="009E3C3B">
            <w:pPr>
              <w:rPr>
                <w:rFonts w:asciiTheme="majorHAnsi" w:hAnsiTheme="majorHAnsi" w:cstheme="majorHAnsi"/>
                <w:bCs/>
              </w:rPr>
            </w:pPr>
            <w:r w:rsidRPr="003C3D8F">
              <w:rPr>
                <w:rFonts w:asciiTheme="majorHAnsi" w:hAnsiTheme="majorHAnsi" w:cstheme="majorHAnsi"/>
                <w:bCs/>
              </w:rPr>
              <w:t>Level III $</w:t>
            </w:r>
            <w:r w:rsidR="009E3C3B">
              <w:rPr>
                <w:rFonts w:asciiTheme="majorHAnsi" w:hAnsiTheme="majorHAnsi" w:cstheme="majorHAnsi"/>
                <w:bCs/>
              </w:rPr>
              <w:t>165,300</w:t>
            </w:r>
            <w:r w:rsidR="00220D75" w:rsidRPr="003C3D8F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Pr="003C3D8F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3C3D8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C3D8F" w:rsidRDefault="00661AE5" w:rsidP="004E1C64">
            <w:pPr>
              <w:rPr>
                <w:rFonts w:asciiTheme="majorHAnsi" w:hAnsiTheme="majorHAnsi" w:cstheme="majorHAnsi"/>
              </w:rPr>
            </w:pPr>
            <w:r w:rsidRPr="003C3D8F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3C3D8F" w:rsidRDefault="00D733D6" w:rsidP="00A40455">
            <w:pPr>
              <w:rPr>
                <w:rFonts w:asciiTheme="majorHAnsi" w:hAnsiTheme="majorHAnsi" w:cstheme="majorHAnsi"/>
              </w:rPr>
            </w:pPr>
            <w:r w:rsidRPr="003C3D8F">
              <w:rPr>
                <w:rFonts w:asciiTheme="majorHAnsi" w:hAnsiTheme="majorHAnsi" w:cstheme="majorHAnsi"/>
              </w:rPr>
              <w:t>Secretary of the Treasury</w:t>
            </w:r>
          </w:p>
        </w:tc>
      </w:tr>
      <w:tr w:rsidR="00661AE5" w:rsidRPr="003C3D8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3C3D8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3D8F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3C3D8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C3D8F" w:rsidRDefault="00661AE5" w:rsidP="004E1C64">
            <w:pPr>
              <w:rPr>
                <w:rFonts w:asciiTheme="majorHAnsi" w:hAnsiTheme="majorHAnsi" w:cstheme="majorHAnsi"/>
              </w:rPr>
            </w:pPr>
            <w:r w:rsidRPr="003C3D8F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3D6" w:rsidRPr="003C3D8F" w:rsidRDefault="00D733D6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3C3D8F">
              <w:rPr>
                <w:rFonts w:asciiTheme="majorHAnsi" w:hAnsiTheme="majorHAnsi" w:cstheme="majorHAnsi"/>
                <w:bCs/>
              </w:rPr>
              <w:t xml:space="preserve">The IRS is the largest Treasury bureau, with </w:t>
            </w:r>
            <w:r w:rsidR="0076018F" w:rsidRPr="003C3D8F">
              <w:rPr>
                <w:rFonts w:asciiTheme="majorHAnsi" w:hAnsiTheme="majorHAnsi" w:cstheme="majorHAnsi"/>
                <w:bCs/>
              </w:rPr>
              <w:t xml:space="preserve">more than </w:t>
            </w:r>
            <w:r w:rsidRPr="003C3D8F">
              <w:rPr>
                <w:rFonts w:asciiTheme="majorHAnsi" w:hAnsiTheme="majorHAnsi" w:cstheme="majorHAnsi"/>
                <w:bCs/>
              </w:rPr>
              <w:t xml:space="preserve">100,000 employees throughout the </w:t>
            </w:r>
            <w:r w:rsidR="0076018F" w:rsidRPr="003C3D8F">
              <w:rPr>
                <w:rFonts w:asciiTheme="majorHAnsi" w:hAnsiTheme="majorHAnsi" w:cstheme="majorHAnsi"/>
                <w:bCs/>
              </w:rPr>
              <w:t>U.S.</w:t>
            </w:r>
            <w:r w:rsidRPr="003C3D8F">
              <w:rPr>
                <w:rFonts w:asciiTheme="majorHAnsi" w:hAnsiTheme="majorHAnsi" w:cstheme="majorHAnsi"/>
                <w:bCs/>
              </w:rPr>
              <w:t xml:space="preserve">, and a budget of more than $10 billion. Primary operating divisions and enforcement functions report through a </w:t>
            </w:r>
            <w:r w:rsidR="00321375" w:rsidRPr="003C3D8F">
              <w:rPr>
                <w:rFonts w:asciiTheme="majorHAnsi" w:hAnsiTheme="majorHAnsi" w:cstheme="majorHAnsi"/>
                <w:bCs/>
              </w:rPr>
              <w:t>deputy commissioner for services and enforcement</w:t>
            </w:r>
            <w:r w:rsidR="0076018F" w:rsidRPr="003C3D8F">
              <w:rPr>
                <w:rFonts w:asciiTheme="majorHAnsi" w:hAnsiTheme="majorHAnsi" w:cstheme="majorHAnsi"/>
                <w:bCs/>
              </w:rPr>
              <w:t>,</w:t>
            </w:r>
            <w:r w:rsidR="00321375" w:rsidRPr="003C3D8F">
              <w:rPr>
                <w:rFonts w:asciiTheme="majorHAnsi" w:hAnsiTheme="majorHAnsi" w:cstheme="majorHAnsi"/>
                <w:bCs/>
              </w:rPr>
              <w:t xml:space="preserve"> and support functions report through a deputy commissioner for operations suppor</w:t>
            </w:r>
            <w:r w:rsidRPr="003C3D8F">
              <w:rPr>
                <w:rFonts w:asciiTheme="majorHAnsi" w:hAnsiTheme="majorHAnsi" w:cstheme="majorHAnsi"/>
                <w:bCs/>
              </w:rPr>
              <w:t>t.</w:t>
            </w:r>
            <w:r w:rsidR="00F53E9E" w:rsidRPr="003C3D8F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661AE5" w:rsidRPr="003C3D8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C3D8F" w:rsidRDefault="00661AE5" w:rsidP="004E1C64">
            <w:pPr>
              <w:rPr>
                <w:rFonts w:asciiTheme="majorHAnsi" w:hAnsiTheme="majorHAnsi" w:cstheme="majorHAnsi"/>
              </w:rPr>
            </w:pPr>
            <w:r w:rsidRPr="003C3D8F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375" w:rsidRPr="003C3D8F" w:rsidRDefault="00321375" w:rsidP="009F6C91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3C3D8F">
              <w:rPr>
                <w:rFonts w:asciiTheme="majorHAnsi" w:hAnsiTheme="majorHAnsi" w:cstheme="majorHAnsi"/>
              </w:rPr>
              <w:t>A</w:t>
            </w:r>
            <w:r w:rsidR="00D733D6" w:rsidRPr="003C3D8F">
              <w:rPr>
                <w:rFonts w:asciiTheme="majorHAnsi" w:hAnsiTheme="majorHAnsi" w:cstheme="majorHAnsi"/>
              </w:rPr>
              <w:t>dminister</w:t>
            </w:r>
            <w:r w:rsidRPr="003C3D8F">
              <w:rPr>
                <w:rFonts w:asciiTheme="majorHAnsi" w:hAnsiTheme="majorHAnsi" w:cstheme="majorHAnsi"/>
              </w:rPr>
              <w:t>s</w:t>
            </w:r>
            <w:r w:rsidR="00D733D6" w:rsidRPr="003C3D8F">
              <w:rPr>
                <w:rFonts w:asciiTheme="majorHAnsi" w:hAnsiTheme="majorHAnsi" w:cstheme="majorHAnsi"/>
              </w:rPr>
              <w:t>, manage</w:t>
            </w:r>
            <w:r w:rsidRPr="003C3D8F">
              <w:rPr>
                <w:rFonts w:asciiTheme="majorHAnsi" w:hAnsiTheme="majorHAnsi" w:cstheme="majorHAnsi"/>
              </w:rPr>
              <w:t>s</w:t>
            </w:r>
            <w:r w:rsidR="00D733D6" w:rsidRPr="003C3D8F">
              <w:rPr>
                <w:rFonts w:asciiTheme="majorHAnsi" w:hAnsiTheme="majorHAnsi" w:cstheme="majorHAnsi"/>
              </w:rPr>
              <w:t>, conduct</w:t>
            </w:r>
            <w:r w:rsidRPr="003C3D8F">
              <w:rPr>
                <w:rFonts w:asciiTheme="majorHAnsi" w:hAnsiTheme="majorHAnsi" w:cstheme="majorHAnsi"/>
              </w:rPr>
              <w:t>s</w:t>
            </w:r>
            <w:r w:rsidR="00D733D6" w:rsidRPr="003C3D8F">
              <w:rPr>
                <w:rFonts w:asciiTheme="majorHAnsi" w:hAnsiTheme="majorHAnsi" w:cstheme="majorHAnsi"/>
              </w:rPr>
              <w:t>, direct</w:t>
            </w:r>
            <w:r w:rsidRPr="003C3D8F">
              <w:rPr>
                <w:rFonts w:asciiTheme="majorHAnsi" w:hAnsiTheme="majorHAnsi" w:cstheme="majorHAnsi"/>
              </w:rPr>
              <w:t>s</w:t>
            </w:r>
            <w:r w:rsidR="00D733D6" w:rsidRPr="003C3D8F">
              <w:rPr>
                <w:rFonts w:asciiTheme="majorHAnsi" w:hAnsiTheme="majorHAnsi" w:cstheme="majorHAnsi"/>
              </w:rPr>
              <w:t xml:space="preserve"> and supervise</w:t>
            </w:r>
            <w:r w:rsidRPr="003C3D8F">
              <w:rPr>
                <w:rFonts w:asciiTheme="majorHAnsi" w:hAnsiTheme="majorHAnsi" w:cstheme="majorHAnsi"/>
              </w:rPr>
              <w:t>s</w:t>
            </w:r>
            <w:r w:rsidR="00D733D6" w:rsidRPr="003C3D8F">
              <w:rPr>
                <w:rFonts w:asciiTheme="majorHAnsi" w:hAnsiTheme="majorHAnsi" w:cstheme="majorHAnsi"/>
              </w:rPr>
              <w:t xml:space="preserve"> the execution and application of the internal revenue laws</w:t>
            </w:r>
            <w:r w:rsidR="0076018F" w:rsidRPr="003C3D8F">
              <w:rPr>
                <w:rFonts w:asciiTheme="majorHAnsi" w:hAnsiTheme="majorHAnsi" w:cstheme="majorHAnsi"/>
              </w:rPr>
              <w:t>,</w:t>
            </w:r>
            <w:r w:rsidR="00D733D6" w:rsidRPr="003C3D8F">
              <w:rPr>
                <w:rFonts w:asciiTheme="majorHAnsi" w:hAnsiTheme="majorHAnsi" w:cstheme="majorHAnsi"/>
              </w:rPr>
              <w:t xml:space="preserve"> or related statutes and tax conventions to which the</w:t>
            </w:r>
            <w:r w:rsidRPr="003C3D8F">
              <w:rPr>
                <w:rFonts w:asciiTheme="majorHAnsi" w:hAnsiTheme="majorHAnsi" w:cstheme="majorHAnsi"/>
              </w:rPr>
              <w:t xml:space="preserve"> U</w:t>
            </w:r>
            <w:r w:rsidR="0076018F" w:rsidRPr="003C3D8F">
              <w:rPr>
                <w:rFonts w:asciiTheme="majorHAnsi" w:hAnsiTheme="majorHAnsi" w:cstheme="majorHAnsi"/>
              </w:rPr>
              <w:t>.S.</w:t>
            </w:r>
            <w:r w:rsidRPr="003C3D8F">
              <w:rPr>
                <w:rFonts w:asciiTheme="majorHAnsi" w:hAnsiTheme="majorHAnsi" w:cstheme="majorHAnsi"/>
              </w:rPr>
              <w:t xml:space="preserve"> is a party</w:t>
            </w:r>
          </w:p>
          <w:p w:rsidR="00F53E9E" w:rsidRPr="003C3D8F" w:rsidRDefault="00321375" w:rsidP="009F6C91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3C3D8F">
              <w:rPr>
                <w:rFonts w:asciiTheme="majorHAnsi" w:hAnsiTheme="majorHAnsi" w:cstheme="majorHAnsi"/>
              </w:rPr>
              <w:t>R</w:t>
            </w:r>
            <w:r w:rsidR="00D733D6" w:rsidRPr="003C3D8F">
              <w:rPr>
                <w:rFonts w:asciiTheme="majorHAnsi" w:hAnsiTheme="majorHAnsi" w:cstheme="majorHAnsi"/>
              </w:rPr>
              <w:t>ecommend</w:t>
            </w:r>
            <w:r w:rsidRPr="003C3D8F">
              <w:rPr>
                <w:rFonts w:asciiTheme="majorHAnsi" w:hAnsiTheme="majorHAnsi" w:cstheme="majorHAnsi"/>
              </w:rPr>
              <w:t>s</w:t>
            </w:r>
            <w:r w:rsidR="00D733D6" w:rsidRPr="003C3D8F">
              <w:rPr>
                <w:rFonts w:asciiTheme="majorHAnsi" w:hAnsiTheme="majorHAnsi" w:cstheme="majorHAnsi"/>
              </w:rPr>
              <w:t xml:space="preserve"> to the </w:t>
            </w:r>
            <w:r w:rsidRPr="003C3D8F">
              <w:rPr>
                <w:rFonts w:asciiTheme="majorHAnsi" w:hAnsiTheme="majorHAnsi" w:cstheme="majorHAnsi"/>
              </w:rPr>
              <w:t xml:space="preserve">president a candidate for appointment as chief counsel </w:t>
            </w:r>
            <w:r w:rsidR="00D733D6" w:rsidRPr="003C3D8F">
              <w:rPr>
                <w:rFonts w:asciiTheme="majorHAnsi" w:hAnsiTheme="majorHAnsi" w:cstheme="majorHAnsi"/>
              </w:rPr>
              <w:t>for the Internal Revenue Service when a vacancy occurs, and recommend</w:t>
            </w:r>
            <w:r w:rsidRPr="003C3D8F">
              <w:rPr>
                <w:rFonts w:asciiTheme="majorHAnsi" w:hAnsiTheme="majorHAnsi" w:cstheme="majorHAnsi"/>
              </w:rPr>
              <w:t>s</w:t>
            </w:r>
            <w:r w:rsidR="00D733D6" w:rsidRPr="003C3D8F">
              <w:rPr>
                <w:rFonts w:asciiTheme="majorHAnsi" w:hAnsiTheme="majorHAnsi" w:cstheme="majorHAnsi"/>
              </w:rPr>
              <w:t xml:space="preserve"> to the </w:t>
            </w:r>
            <w:r w:rsidRPr="003C3D8F">
              <w:rPr>
                <w:rFonts w:asciiTheme="majorHAnsi" w:hAnsiTheme="majorHAnsi" w:cstheme="majorHAnsi"/>
              </w:rPr>
              <w:t>president the removal of such chief counsel</w:t>
            </w:r>
          </w:p>
          <w:p w:rsidR="00D733D6" w:rsidRPr="003C3D8F" w:rsidRDefault="00321375" w:rsidP="009F6C91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3C3D8F">
              <w:rPr>
                <w:rFonts w:asciiTheme="majorHAnsi" w:hAnsiTheme="majorHAnsi" w:cstheme="majorHAnsi"/>
              </w:rPr>
              <w:t>En</w:t>
            </w:r>
            <w:r w:rsidR="00F53E9E" w:rsidRPr="003C3D8F">
              <w:rPr>
                <w:rFonts w:asciiTheme="majorHAnsi" w:hAnsiTheme="majorHAnsi" w:cstheme="majorHAnsi"/>
              </w:rPr>
              <w:t>sure</w:t>
            </w:r>
            <w:r w:rsidRPr="003C3D8F">
              <w:rPr>
                <w:rFonts w:asciiTheme="majorHAnsi" w:hAnsiTheme="majorHAnsi" w:cstheme="majorHAnsi"/>
              </w:rPr>
              <w:t>s</w:t>
            </w:r>
            <w:r w:rsidR="00F53E9E" w:rsidRPr="003C3D8F">
              <w:rPr>
                <w:rFonts w:asciiTheme="majorHAnsi" w:hAnsiTheme="majorHAnsi" w:cstheme="majorHAnsi"/>
              </w:rPr>
              <w:t xml:space="preserve"> that </w:t>
            </w:r>
            <w:r w:rsidR="0076018F" w:rsidRPr="003C3D8F">
              <w:rPr>
                <w:rFonts w:asciiTheme="majorHAnsi" w:hAnsiTheme="majorHAnsi" w:cstheme="majorHAnsi"/>
              </w:rPr>
              <w:t xml:space="preserve">IRS </w:t>
            </w:r>
            <w:r w:rsidR="00F53E9E" w:rsidRPr="003C3D8F">
              <w:rPr>
                <w:rFonts w:asciiTheme="majorHAnsi" w:hAnsiTheme="majorHAnsi" w:cstheme="majorHAnsi"/>
              </w:rPr>
              <w:t>employees are familiar with and act in accord with taxpayer rights, including the right to be informed</w:t>
            </w:r>
            <w:r w:rsidR="0076018F" w:rsidRPr="003C3D8F">
              <w:rPr>
                <w:rFonts w:asciiTheme="majorHAnsi" w:hAnsiTheme="majorHAnsi" w:cstheme="majorHAnsi"/>
              </w:rPr>
              <w:t>;</w:t>
            </w:r>
            <w:r w:rsidR="00F53E9E" w:rsidRPr="003C3D8F">
              <w:rPr>
                <w:rFonts w:asciiTheme="majorHAnsi" w:hAnsiTheme="majorHAnsi" w:cstheme="majorHAnsi"/>
              </w:rPr>
              <w:t xml:space="preserve"> the right to quality service</w:t>
            </w:r>
            <w:r w:rsidR="0076018F" w:rsidRPr="003C3D8F">
              <w:rPr>
                <w:rFonts w:asciiTheme="majorHAnsi" w:hAnsiTheme="majorHAnsi" w:cstheme="majorHAnsi"/>
              </w:rPr>
              <w:t>;</w:t>
            </w:r>
            <w:r w:rsidR="00F53E9E" w:rsidRPr="003C3D8F">
              <w:rPr>
                <w:rFonts w:asciiTheme="majorHAnsi" w:hAnsiTheme="majorHAnsi" w:cstheme="majorHAnsi"/>
              </w:rPr>
              <w:t xml:space="preserve"> the right to pay no more than the correct amount of tax</w:t>
            </w:r>
            <w:r w:rsidR="0076018F" w:rsidRPr="003C3D8F">
              <w:rPr>
                <w:rFonts w:asciiTheme="majorHAnsi" w:hAnsiTheme="majorHAnsi" w:cstheme="majorHAnsi"/>
              </w:rPr>
              <w:t>;</w:t>
            </w:r>
            <w:r w:rsidR="00F53E9E" w:rsidRPr="003C3D8F">
              <w:rPr>
                <w:rFonts w:asciiTheme="majorHAnsi" w:hAnsiTheme="majorHAnsi" w:cstheme="majorHAnsi"/>
              </w:rPr>
              <w:t xml:space="preserve"> the right to challenge the position of the </w:t>
            </w:r>
            <w:r w:rsidR="0076018F" w:rsidRPr="003C3D8F">
              <w:rPr>
                <w:rFonts w:asciiTheme="majorHAnsi" w:hAnsiTheme="majorHAnsi" w:cstheme="majorHAnsi"/>
              </w:rPr>
              <w:t xml:space="preserve">IRS </w:t>
            </w:r>
            <w:r w:rsidR="00F53E9E" w:rsidRPr="003C3D8F">
              <w:rPr>
                <w:rFonts w:asciiTheme="majorHAnsi" w:hAnsiTheme="majorHAnsi" w:cstheme="majorHAnsi"/>
              </w:rPr>
              <w:t>and be heard</w:t>
            </w:r>
            <w:r w:rsidR="0076018F" w:rsidRPr="003C3D8F">
              <w:rPr>
                <w:rFonts w:asciiTheme="majorHAnsi" w:hAnsiTheme="majorHAnsi" w:cstheme="majorHAnsi"/>
              </w:rPr>
              <w:t>;</w:t>
            </w:r>
            <w:r w:rsidR="00F53E9E" w:rsidRPr="003C3D8F">
              <w:rPr>
                <w:rFonts w:asciiTheme="majorHAnsi" w:hAnsiTheme="majorHAnsi" w:cstheme="majorHAnsi"/>
              </w:rPr>
              <w:t xml:space="preserve"> the right to appeal a</w:t>
            </w:r>
            <w:r w:rsidR="0076018F" w:rsidRPr="003C3D8F">
              <w:rPr>
                <w:rFonts w:asciiTheme="majorHAnsi" w:hAnsiTheme="majorHAnsi" w:cstheme="majorHAnsi"/>
              </w:rPr>
              <w:t>n IRS</w:t>
            </w:r>
            <w:r w:rsidR="00F53E9E" w:rsidRPr="003C3D8F">
              <w:rPr>
                <w:rFonts w:asciiTheme="majorHAnsi" w:hAnsiTheme="majorHAnsi" w:cstheme="majorHAnsi"/>
              </w:rPr>
              <w:t xml:space="preserve"> decision in an independent forum</w:t>
            </w:r>
            <w:r w:rsidR="0076018F" w:rsidRPr="003C3D8F">
              <w:rPr>
                <w:rFonts w:asciiTheme="majorHAnsi" w:hAnsiTheme="majorHAnsi" w:cstheme="majorHAnsi"/>
              </w:rPr>
              <w:t>;</w:t>
            </w:r>
            <w:r w:rsidR="00F53E9E" w:rsidRPr="003C3D8F">
              <w:rPr>
                <w:rFonts w:asciiTheme="majorHAnsi" w:hAnsiTheme="majorHAnsi" w:cstheme="majorHAnsi"/>
              </w:rPr>
              <w:t xml:space="preserve"> the right to finality</w:t>
            </w:r>
            <w:r w:rsidR="0076018F" w:rsidRPr="003C3D8F">
              <w:rPr>
                <w:rFonts w:asciiTheme="majorHAnsi" w:hAnsiTheme="majorHAnsi" w:cstheme="majorHAnsi"/>
              </w:rPr>
              <w:t>;</w:t>
            </w:r>
            <w:r w:rsidR="00F53E9E" w:rsidRPr="003C3D8F">
              <w:rPr>
                <w:rFonts w:asciiTheme="majorHAnsi" w:hAnsiTheme="majorHAnsi" w:cstheme="majorHAnsi"/>
              </w:rPr>
              <w:t xml:space="preserve"> the right to privacy</w:t>
            </w:r>
            <w:r w:rsidR="0076018F" w:rsidRPr="003C3D8F">
              <w:rPr>
                <w:rFonts w:asciiTheme="majorHAnsi" w:hAnsiTheme="majorHAnsi" w:cstheme="majorHAnsi"/>
              </w:rPr>
              <w:t xml:space="preserve"> and </w:t>
            </w:r>
            <w:r w:rsidR="00F53E9E" w:rsidRPr="003C3D8F">
              <w:rPr>
                <w:rFonts w:asciiTheme="majorHAnsi" w:hAnsiTheme="majorHAnsi" w:cstheme="majorHAnsi"/>
              </w:rPr>
              <w:t>confidentiality</w:t>
            </w:r>
            <w:r w:rsidR="0076018F" w:rsidRPr="003C3D8F">
              <w:rPr>
                <w:rFonts w:asciiTheme="majorHAnsi" w:hAnsiTheme="majorHAnsi" w:cstheme="majorHAnsi"/>
              </w:rPr>
              <w:t>;</w:t>
            </w:r>
            <w:r w:rsidR="00F53E9E" w:rsidRPr="003C3D8F">
              <w:rPr>
                <w:rFonts w:asciiTheme="majorHAnsi" w:hAnsiTheme="majorHAnsi" w:cstheme="majorHAnsi"/>
              </w:rPr>
              <w:t xml:space="preserve"> the right to retain representation</w:t>
            </w:r>
            <w:r w:rsidR="0076018F" w:rsidRPr="003C3D8F">
              <w:rPr>
                <w:rFonts w:asciiTheme="majorHAnsi" w:hAnsiTheme="majorHAnsi" w:cstheme="majorHAnsi"/>
              </w:rPr>
              <w:t>;</w:t>
            </w:r>
            <w:r w:rsidR="00F53E9E" w:rsidRPr="003C3D8F">
              <w:rPr>
                <w:rFonts w:asciiTheme="majorHAnsi" w:hAnsiTheme="majorHAnsi" w:cstheme="majorHAnsi"/>
              </w:rPr>
              <w:t xml:space="preserve"> and the righ</w:t>
            </w:r>
            <w:r w:rsidRPr="003C3D8F">
              <w:rPr>
                <w:rFonts w:asciiTheme="majorHAnsi" w:hAnsiTheme="majorHAnsi" w:cstheme="majorHAnsi"/>
              </w:rPr>
              <w:t>t to a fair and just tax system</w:t>
            </w:r>
            <w:r w:rsidR="009F6C91" w:rsidRPr="003C3D8F">
              <w:rPr>
                <w:rFonts w:asciiTheme="majorHAnsi" w:hAnsiTheme="majorHAnsi" w:cstheme="majorHAnsi"/>
              </w:rPr>
              <w:t xml:space="preserve"> (26 U.S.C. § 7803)</w:t>
            </w:r>
          </w:p>
          <w:p w:rsidR="00C72A2C" w:rsidRPr="003C3D8F" w:rsidRDefault="00321375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3C3D8F">
              <w:rPr>
                <w:rFonts w:asciiTheme="majorHAnsi" w:hAnsiTheme="majorHAnsi" w:cstheme="majorHAnsi"/>
              </w:rPr>
              <w:lastRenderedPageBreak/>
              <w:t>Oversees</w:t>
            </w:r>
            <w:r w:rsidR="00D733D6" w:rsidRPr="003C3D8F">
              <w:rPr>
                <w:rFonts w:asciiTheme="majorHAnsi" w:hAnsiTheme="majorHAnsi" w:cstheme="majorHAnsi"/>
              </w:rPr>
              <w:t xml:space="preserve"> tax collection and compliance activities organized according to </w:t>
            </w:r>
            <w:r w:rsidRPr="003C3D8F">
              <w:rPr>
                <w:rFonts w:asciiTheme="majorHAnsi" w:hAnsiTheme="majorHAnsi" w:cstheme="majorHAnsi"/>
              </w:rPr>
              <w:t>wage and investment</w:t>
            </w:r>
            <w:r w:rsidR="0076018F" w:rsidRPr="003C3D8F">
              <w:rPr>
                <w:rFonts w:asciiTheme="majorHAnsi" w:hAnsiTheme="majorHAnsi" w:cstheme="majorHAnsi"/>
              </w:rPr>
              <w:t>;</w:t>
            </w:r>
            <w:r w:rsidRPr="003C3D8F">
              <w:rPr>
                <w:rFonts w:asciiTheme="majorHAnsi" w:hAnsiTheme="majorHAnsi" w:cstheme="majorHAnsi"/>
              </w:rPr>
              <w:t xml:space="preserve"> large business and international</w:t>
            </w:r>
            <w:r w:rsidR="0076018F" w:rsidRPr="003C3D8F">
              <w:rPr>
                <w:rFonts w:asciiTheme="majorHAnsi" w:hAnsiTheme="majorHAnsi" w:cstheme="majorHAnsi"/>
              </w:rPr>
              <w:t>;</w:t>
            </w:r>
            <w:r w:rsidRPr="003C3D8F">
              <w:rPr>
                <w:rFonts w:asciiTheme="majorHAnsi" w:hAnsiTheme="majorHAnsi" w:cstheme="majorHAnsi"/>
              </w:rPr>
              <w:t xml:space="preserve"> s</w:t>
            </w:r>
            <w:r w:rsidR="00DC6F50" w:rsidRPr="003C3D8F">
              <w:rPr>
                <w:rFonts w:asciiTheme="majorHAnsi" w:hAnsiTheme="majorHAnsi" w:cstheme="majorHAnsi"/>
              </w:rPr>
              <w:t xml:space="preserve">mall business, </w:t>
            </w:r>
            <w:r w:rsidRPr="003C3D8F">
              <w:rPr>
                <w:rFonts w:asciiTheme="majorHAnsi" w:hAnsiTheme="majorHAnsi" w:cstheme="majorHAnsi"/>
              </w:rPr>
              <w:t>self-employed</w:t>
            </w:r>
            <w:r w:rsidR="00DC6F50" w:rsidRPr="003C3D8F">
              <w:rPr>
                <w:rFonts w:asciiTheme="majorHAnsi" w:hAnsiTheme="majorHAnsi" w:cstheme="majorHAnsi"/>
              </w:rPr>
              <w:t xml:space="preserve">, </w:t>
            </w:r>
            <w:r w:rsidRPr="003C3D8F">
              <w:rPr>
                <w:rFonts w:asciiTheme="majorHAnsi" w:hAnsiTheme="majorHAnsi" w:cstheme="majorHAnsi"/>
              </w:rPr>
              <w:t xml:space="preserve">tax exempt and government entities; criminal investigation functions; information technology; </w:t>
            </w:r>
            <w:r w:rsidR="00C72A2C" w:rsidRPr="003C3D8F">
              <w:rPr>
                <w:rFonts w:asciiTheme="majorHAnsi" w:hAnsiTheme="majorHAnsi" w:cstheme="majorHAnsi"/>
              </w:rPr>
              <w:t xml:space="preserve">and </w:t>
            </w:r>
            <w:r w:rsidRPr="003C3D8F">
              <w:rPr>
                <w:rFonts w:asciiTheme="majorHAnsi" w:hAnsiTheme="majorHAnsi" w:cstheme="majorHAnsi"/>
              </w:rPr>
              <w:t>an appeals function</w:t>
            </w:r>
          </w:p>
          <w:p w:rsidR="00D733D6" w:rsidRPr="003C3D8F" w:rsidRDefault="00C72A2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3C3D8F">
              <w:rPr>
                <w:rFonts w:asciiTheme="majorHAnsi" w:hAnsiTheme="majorHAnsi" w:cstheme="majorHAnsi"/>
              </w:rPr>
              <w:t xml:space="preserve">Oversees </w:t>
            </w:r>
            <w:r w:rsidR="00321375" w:rsidRPr="003C3D8F">
              <w:rPr>
                <w:rFonts w:asciiTheme="majorHAnsi" w:hAnsiTheme="majorHAnsi" w:cstheme="majorHAnsi"/>
              </w:rPr>
              <w:t>general management and support functions</w:t>
            </w:r>
            <w:r w:rsidR="00D733D6" w:rsidRPr="003C3D8F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3C3D8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C3D8F" w:rsidRDefault="00661AE5" w:rsidP="004E1C64">
            <w:pPr>
              <w:rPr>
                <w:rFonts w:asciiTheme="majorHAnsi" w:hAnsiTheme="majorHAnsi" w:cstheme="majorHAnsi"/>
              </w:rPr>
            </w:pPr>
            <w:r w:rsidRPr="003C3D8F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3C3D8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3C3D8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3C3D8F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3C3D8F">
              <w:rPr>
                <w:rFonts w:asciiTheme="majorHAnsi" w:hAnsiTheme="majorHAnsi" w:cstheme="majorHAnsi"/>
              </w:rPr>
              <w:t>[</w:t>
            </w:r>
            <w:r w:rsidR="005D5F5A" w:rsidRPr="003C3D8F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3C3D8F">
              <w:rPr>
                <w:rFonts w:asciiTheme="majorHAnsi" w:hAnsiTheme="majorHAnsi" w:cstheme="majorHAnsi"/>
              </w:rPr>
              <w:t>]</w:t>
            </w:r>
          </w:p>
          <w:p w:rsidR="0039752D" w:rsidRPr="003C3D8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3C3D8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3C3D8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3C3D8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3D8F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3C3D8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C3D8F" w:rsidRDefault="00661AE5" w:rsidP="004E1C64">
            <w:pPr>
              <w:rPr>
                <w:rFonts w:asciiTheme="majorHAnsi" w:hAnsiTheme="majorHAnsi" w:cstheme="majorHAnsi"/>
              </w:rPr>
            </w:pPr>
            <w:r w:rsidRPr="003C3D8F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7FB" w:rsidRPr="003C3D8F" w:rsidRDefault="005427FB" w:rsidP="009F6C91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C3D8F">
              <w:rPr>
                <w:rFonts w:asciiTheme="majorHAnsi" w:hAnsiTheme="majorHAnsi" w:cstheme="majorHAnsi"/>
                <w:bCs/>
              </w:rPr>
              <w:t xml:space="preserve">Management experience with </w:t>
            </w:r>
            <w:r w:rsidR="009F6C91" w:rsidRPr="003C3D8F">
              <w:rPr>
                <w:rFonts w:asciiTheme="majorHAnsi" w:hAnsiTheme="majorHAnsi" w:cstheme="majorHAnsi"/>
                <w:bCs/>
              </w:rPr>
              <w:t>large public agencies</w:t>
            </w:r>
            <w:r w:rsidR="00C72A2C" w:rsidRPr="003C3D8F">
              <w:rPr>
                <w:rFonts w:asciiTheme="majorHAnsi" w:hAnsiTheme="majorHAnsi" w:cstheme="majorHAnsi"/>
                <w:bCs/>
              </w:rPr>
              <w:t>,</w:t>
            </w:r>
            <w:r w:rsidR="009F6C91" w:rsidRPr="003C3D8F">
              <w:rPr>
                <w:rFonts w:asciiTheme="majorHAnsi" w:hAnsiTheme="majorHAnsi" w:cstheme="majorHAnsi"/>
                <w:bCs/>
              </w:rPr>
              <w:t xml:space="preserve"> including </w:t>
            </w:r>
            <w:r w:rsidRPr="003C3D8F">
              <w:rPr>
                <w:rFonts w:asciiTheme="majorHAnsi" w:hAnsiTheme="majorHAnsi" w:cstheme="majorHAnsi"/>
                <w:bCs/>
              </w:rPr>
              <w:t>federal agencies</w:t>
            </w:r>
          </w:p>
          <w:p w:rsidR="005427FB" w:rsidRPr="003C3D8F" w:rsidRDefault="005427FB" w:rsidP="009F6C91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C3D8F">
              <w:rPr>
                <w:rFonts w:asciiTheme="majorHAnsi" w:hAnsiTheme="majorHAnsi" w:cstheme="majorHAnsi"/>
                <w:bCs/>
              </w:rPr>
              <w:t>Experience in crisis management</w:t>
            </w:r>
          </w:p>
          <w:p w:rsidR="005427FB" w:rsidRPr="003C3D8F" w:rsidRDefault="00FC3D83" w:rsidP="009F6C91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C3D8F">
              <w:rPr>
                <w:rFonts w:asciiTheme="majorHAnsi" w:hAnsiTheme="majorHAnsi" w:cstheme="majorHAnsi"/>
                <w:bCs/>
              </w:rPr>
              <w:t>Extensive e</w:t>
            </w:r>
            <w:r w:rsidR="005427FB" w:rsidRPr="003C3D8F">
              <w:rPr>
                <w:rFonts w:asciiTheme="majorHAnsi" w:hAnsiTheme="majorHAnsi" w:cstheme="majorHAnsi"/>
                <w:bCs/>
              </w:rPr>
              <w:t xml:space="preserve">xperience </w:t>
            </w:r>
            <w:r w:rsidR="00C72A2C" w:rsidRPr="003C3D8F">
              <w:rPr>
                <w:rFonts w:asciiTheme="majorHAnsi" w:hAnsiTheme="majorHAnsi" w:cstheme="majorHAnsi"/>
                <w:bCs/>
              </w:rPr>
              <w:t>communicating with the</w:t>
            </w:r>
            <w:r w:rsidR="005427FB" w:rsidRPr="003C3D8F">
              <w:rPr>
                <w:rFonts w:asciiTheme="majorHAnsi" w:hAnsiTheme="majorHAnsi" w:cstheme="majorHAnsi"/>
                <w:bCs/>
              </w:rPr>
              <w:t xml:space="preserve"> public</w:t>
            </w:r>
            <w:r w:rsidR="009F6C91" w:rsidRPr="003C3D8F">
              <w:rPr>
                <w:rFonts w:asciiTheme="majorHAnsi" w:hAnsiTheme="majorHAnsi" w:cstheme="majorHAnsi"/>
                <w:bCs/>
              </w:rPr>
              <w:t>:</w:t>
            </w:r>
            <w:r w:rsidR="005427FB" w:rsidRPr="003C3D8F">
              <w:rPr>
                <w:rFonts w:asciiTheme="majorHAnsi" w:hAnsiTheme="majorHAnsi" w:cstheme="majorHAnsi"/>
                <w:bCs/>
              </w:rPr>
              <w:t xml:space="preserve"> meeting with</w:t>
            </w:r>
            <w:r w:rsidR="009F6C91" w:rsidRPr="003C3D8F">
              <w:rPr>
                <w:rFonts w:asciiTheme="majorHAnsi" w:hAnsiTheme="majorHAnsi" w:cstheme="majorHAnsi"/>
                <w:bCs/>
              </w:rPr>
              <w:t xml:space="preserve"> </w:t>
            </w:r>
            <w:r w:rsidR="005427FB" w:rsidRPr="003C3D8F">
              <w:rPr>
                <w:rFonts w:asciiTheme="majorHAnsi" w:hAnsiTheme="majorHAnsi" w:cstheme="majorHAnsi"/>
                <w:bCs/>
              </w:rPr>
              <w:t xml:space="preserve">clients, testifying on </w:t>
            </w:r>
            <w:r w:rsidR="00C72A2C" w:rsidRPr="003C3D8F">
              <w:rPr>
                <w:rFonts w:asciiTheme="majorHAnsi" w:hAnsiTheme="majorHAnsi" w:cstheme="majorHAnsi"/>
                <w:bCs/>
              </w:rPr>
              <w:t xml:space="preserve">Capitol </w:t>
            </w:r>
            <w:r w:rsidR="005427FB" w:rsidRPr="003C3D8F">
              <w:rPr>
                <w:rFonts w:asciiTheme="majorHAnsi" w:hAnsiTheme="majorHAnsi" w:cstheme="majorHAnsi"/>
                <w:bCs/>
              </w:rPr>
              <w:t xml:space="preserve">Hill, managing </w:t>
            </w:r>
            <w:r w:rsidR="00C72A2C" w:rsidRPr="003C3D8F">
              <w:rPr>
                <w:rFonts w:asciiTheme="majorHAnsi" w:hAnsiTheme="majorHAnsi" w:cstheme="majorHAnsi"/>
                <w:bCs/>
              </w:rPr>
              <w:t xml:space="preserve">customer </w:t>
            </w:r>
            <w:r w:rsidR="005427FB" w:rsidRPr="003C3D8F">
              <w:rPr>
                <w:rFonts w:asciiTheme="majorHAnsi" w:hAnsiTheme="majorHAnsi" w:cstheme="majorHAnsi"/>
                <w:bCs/>
              </w:rPr>
              <w:t xml:space="preserve">networks </w:t>
            </w:r>
            <w:r w:rsidR="009F6C91" w:rsidRPr="003C3D8F">
              <w:rPr>
                <w:rFonts w:asciiTheme="majorHAnsi" w:hAnsiTheme="majorHAnsi" w:cstheme="majorHAnsi"/>
                <w:bCs/>
              </w:rPr>
              <w:t>and</w:t>
            </w:r>
            <w:r w:rsidRPr="003C3D8F">
              <w:rPr>
                <w:rFonts w:asciiTheme="majorHAnsi" w:hAnsiTheme="majorHAnsi" w:cstheme="majorHAnsi"/>
                <w:bCs/>
              </w:rPr>
              <w:t xml:space="preserve"> working with the press</w:t>
            </w:r>
          </w:p>
          <w:p w:rsidR="009F6C91" w:rsidRPr="003C3D8F" w:rsidRDefault="005427FB" w:rsidP="009F6C91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C3D8F">
              <w:rPr>
                <w:rFonts w:asciiTheme="majorHAnsi" w:hAnsiTheme="majorHAnsi" w:cstheme="majorHAnsi"/>
                <w:bCs/>
              </w:rPr>
              <w:t xml:space="preserve">Experience managing federal oversight, </w:t>
            </w:r>
            <w:r w:rsidR="00C72A2C" w:rsidRPr="003C3D8F">
              <w:rPr>
                <w:rFonts w:asciiTheme="majorHAnsi" w:hAnsiTheme="majorHAnsi" w:cstheme="majorHAnsi"/>
                <w:bCs/>
              </w:rPr>
              <w:t>inspectors general</w:t>
            </w:r>
            <w:r w:rsidRPr="003C3D8F">
              <w:rPr>
                <w:rFonts w:asciiTheme="majorHAnsi" w:hAnsiTheme="majorHAnsi" w:cstheme="majorHAnsi"/>
                <w:bCs/>
              </w:rPr>
              <w:t xml:space="preserve"> and </w:t>
            </w:r>
            <w:r w:rsidR="00C72A2C" w:rsidRPr="003C3D8F">
              <w:rPr>
                <w:rFonts w:asciiTheme="majorHAnsi" w:hAnsiTheme="majorHAnsi" w:cstheme="majorHAnsi"/>
                <w:bCs/>
              </w:rPr>
              <w:t>congressional c</w:t>
            </w:r>
            <w:r w:rsidRPr="003C3D8F">
              <w:rPr>
                <w:rFonts w:asciiTheme="majorHAnsi" w:hAnsiTheme="majorHAnsi" w:cstheme="majorHAnsi"/>
                <w:bCs/>
              </w:rPr>
              <w:t>ommittees</w:t>
            </w:r>
          </w:p>
          <w:p w:rsidR="00A87EC8" w:rsidRPr="003C3D8F" w:rsidRDefault="00C72A2C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C3D8F">
              <w:rPr>
                <w:rFonts w:asciiTheme="majorHAnsi" w:hAnsiTheme="majorHAnsi" w:cstheme="majorHAnsi"/>
                <w:bCs/>
              </w:rPr>
              <w:t>U</w:t>
            </w:r>
            <w:r w:rsidR="009F6C91" w:rsidRPr="003C3D8F">
              <w:rPr>
                <w:rFonts w:asciiTheme="majorHAnsi" w:hAnsiTheme="majorHAnsi" w:cstheme="majorHAnsi"/>
                <w:bCs/>
              </w:rPr>
              <w:t>nderstanding of large IT systems and the roles they can play in operations, including call centers</w:t>
            </w:r>
          </w:p>
        </w:tc>
      </w:tr>
      <w:tr w:rsidR="00661AE5" w:rsidRPr="003C3D8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C3D8F" w:rsidRDefault="00661AE5" w:rsidP="004E1C64">
            <w:pPr>
              <w:rPr>
                <w:rFonts w:asciiTheme="majorHAnsi" w:hAnsiTheme="majorHAnsi" w:cstheme="majorHAnsi"/>
              </w:rPr>
            </w:pPr>
            <w:r w:rsidRPr="003C3D8F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7A1" w:rsidRPr="003C3D8F" w:rsidRDefault="00CA67A1" w:rsidP="009F6C91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C3D8F"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:rsidR="00CA67A1" w:rsidRPr="003C3D8F" w:rsidRDefault="00C72A2C" w:rsidP="009F6C91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C3D8F">
              <w:rPr>
                <w:rFonts w:asciiTheme="majorHAnsi" w:hAnsiTheme="majorHAnsi" w:cstheme="majorHAnsi"/>
                <w:bCs/>
              </w:rPr>
              <w:t>A</w:t>
            </w:r>
            <w:r w:rsidR="00CA67A1" w:rsidRPr="003C3D8F">
              <w:rPr>
                <w:rFonts w:asciiTheme="majorHAnsi" w:hAnsiTheme="majorHAnsi" w:cstheme="majorHAnsi"/>
                <w:bCs/>
              </w:rPr>
              <w:t>bility to withstand criticism</w:t>
            </w:r>
          </w:p>
          <w:p w:rsidR="00CA67A1" w:rsidRPr="003C3D8F" w:rsidRDefault="00C72A2C" w:rsidP="009F6C91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C3D8F">
              <w:rPr>
                <w:rFonts w:asciiTheme="majorHAnsi" w:hAnsiTheme="majorHAnsi" w:cstheme="majorHAnsi"/>
                <w:bCs/>
              </w:rPr>
              <w:t>A</w:t>
            </w:r>
            <w:r w:rsidR="00CA67A1" w:rsidRPr="003C3D8F">
              <w:rPr>
                <w:rFonts w:asciiTheme="majorHAnsi" w:hAnsiTheme="majorHAnsi" w:cstheme="majorHAnsi"/>
                <w:bCs/>
              </w:rPr>
              <w:t xml:space="preserve">bility to work with </w:t>
            </w:r>
            <w:r w:rsidR="009F6C91" w:rsidRPr="003C3D8F">
              <w:rPr>
                <w:rFonts w:asciiTheme="majorHAnsi" w:hAnsiTheme="majorHAnsi" w:cstheme="majorHAnsi"/>
                <w:bCs/>
              </w:rPr>
              <w:t>and lead federal career staff</w:t>
            </w:r>
            <w:r w:rsidR="005C3BCC" w:rsidRPr="003C3D8F">
              <w:rPr>
                <w:rFonts w:asciiTheme="majorHAnsi" w:hAnsiTheme="majorHAnsi" w:cstheme="majorHAnsi"/>
                <w:bCs/>
              </w:rPr>
              <w:t>,</w:t>
            </w:r>
            <w:r w:rsidR="009F6C91" w:rsidRPr="003C3D8F">
              <w:rPr>
                <w:rFonts w:asciiTheme="majorHAnsi" w:hAnsiTheme="majorHAnsi" w:cstheme="majorHAnsi"/>
                <w:bCs/>
              </w:rPr>
              <w:t xml:space="preserve"> since </w:t>
            </w:r>
            <w:r w:rsidR="00CA67A1" w:rsidRPr="003C3D8F">
              <w:rPr>
                <w:rFonts w:asciiTheme="majorHAnsi" w:hAnsiTheme="majorHAnsi" w:cstheme="majorHAnsi"/>
                <w:bCs/>
              </w:rPr>
              <w:t>there are only</w:t>
            </w:r>
            <w:r w:rsidR="009F6C91" w:rsidRPr="003C3D8F">
              <w:rPr>
                <w:rFonts w:asciiTheme="majorHAnsi" w:hAnsiTheme="majorHAnsi" w:cstheme="majorHAnsi"/>
                <w:bCs/>
              </w:rPr>
              <w:t xml:space="preserve"> </w:t>
            </w:r>
            <w:r w:rsidR="00CA67A1" w:rsidRPr="003C3D8F">
              <w:rPr>
                <w:rFonts w:asciiTheme="majorHAnsi" w:hAnsiTheme="majorHAnsi" w:cstheme="majorHAnsi"/>
                <w:bCs/>
              </w:rPr>
              <w:t xml:space="preserve">two </w:t>
            </w:r>
            <w:r w:rsidR="005C3BCC" w:rsidRPr="003C3D8F">
              <w:rPr>
                <w:rFonts w:asciiTheme="majorHAnsi" w:hAnsiTheme="majorHAnsi" w:cstheme="majorHAnsi"/>
                <w:bCs/>
              </w:rPr>
              <w:t xml:space="preserve">IRS </w:t>
            </w:r>
            <w:r w:rsidR="00CA67A1" w:rsidRPr="003C3D8F">
              <w:rPr>
                <w:rFonts w:asciiTheme="majorHAnsi" w:hAnsiTheme="majorHAnsi" w:cstheme="majorHAnsi"/>
                <w:bCs/>
              </w:rPr>
              <w:t xml:space="preserve">political appointees </w:t>
            </w:r>
          </w:p>
          <w:p w:rsidR="00D733D6" w:rsidRPr="003C3D8F" w:rsidRDefault="005C3BCC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C3D8F">
              <w:rPr>
                <w:rFonts w:asciiTheme="majorHAnsi" w:hAnsiTheme="majorHAnsi" w:cstheme="majorHAnsi"/>
                <w:bCs/>
              </w:rPr>
              <w:t>A</w:t>
            </w:r>
            <w:r w:rsidR="00CA67A1" w:rsidRPr="003C3D8F">
              <w:rPr>
                <w:rFonts w:asciiTheme="majorHAnsi" w:hAnsiTheme="majorHAnsi" w:cstheme="majorHAnsi"/>
                <w:bCs/>
              </w:rPr>
              <w:t>bility to con</w:t>
            </w:r>
            <w:r w:rsidRPr="003C3D8F">
              <w:rPr>
                <w:rFonts w:asciiTheme="majorHAnsi" w:hAnsiTheme="majorHAnsi" w:cstheme="majorHAnsi"/>
                <w:bCs/>
              </w:rPr>
              <w:t>tinually</w:t>
            </w:r>
            <w:r w:rsidR="00CA67A1" w:rsidRPr="003C3D8F">
              <w:rPr>
                <w:rFonts w:asciiTheme="majorHAnsi" w:hAnsiTheme="majorHAnsi" w:cstheme="majorHAnsi"/>
                <w:bCs/>
              </w:rPr>
              <w:t xml:space="preserve"> </w:t>
            </w:r>
            <w:r w:rsidR="006801F0" w:rsidRPr="003C3D8F">
              <w:rPr>
                <w:rFonts w:asciiTheme="majorHAnsi" w:hAnsiTheme="majorHAnsi" w:cstheme="majorHAnsi"/>
                <w:bCs/>
              </w:rPr>
              <w:t xml:space="preserve">engage in </w:t>
            </w:r>
            <w:r w:rsidR="00CA67A1" w:rsidRPr="003C3D8F">
              <w:rPr>
                <w:rFonts w:asciiTheme="majorHAnsi" w:hAnsiTheme="majorHAnsi" w:cstheme="majorHAnsi"/>
                <w:bCs/>
              </w:rPr>
              <w:t>modernization efforts</w:t>
            </w:r>
          </w:p>
        </w:tc>
      </w:tr>
      <w:tr w:rsidR="00661AE5" w:rsidRPr="003C3D8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3C3D8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3D8F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3C3D8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3C3D8F" w:rsidRDefault="00AB0ED0" w:rsidP="00AB0ED0">
            <w:pPr>
              <w:rPr>
                <w:rFonts w:asciiTheme="majorHAnsi" w:hAnsiTheme="majorHAnsi" w:cstheme="majorHAnsi"/>
              </w:rPr>
            </w:pPr>
            <w:r w:rsidRPr="003C3D8F">
              <w:rPr>
                <w:rFonts w:asciiTheme="majorHAnsi" w:hAnsiTheme="majorHAnsi" w:cstheme="majorHAnsi"/>
              </w:rPr>
              <w:t>John</w:t>
            </w:r>
            <w:r w:rsidR="00321375" w:rsidRPr="003C3D8F">
              <w:rPr>
                <w:rFonts w:asciiTheme="majorHAnsi" w:hAnsiTheme="majorHAnsi" w:cstheme="majorHAnsi"/>
              </w:rPr>
              <w:t xml:space="preserve"> Koskinen (2013 to p</w:t>
            </w:r>
            <w:r w:rsidRPr="003C3D8F">
              <w:rPr>
                <w:rFonts w:asciiTheme="majorHAnsi" w:hAnsiTheme="majorHAnsi" w:cstheme="majorHAnsi"/>
              </w:rPr>
              <w:t>resent</w:t>
            </w:r>
            <w:r w:rsidR="00A44F1C" w:rsidRPr="003C3D8F">
              <w:rPr>
                <w:rFonts w:asciiTheme="majorHAnsi" w:hAnsiTheme="majorHAnsi" w:cstheme="majorHAnsi"/>
              </w:rPr>
              <w:t xml:space="preserve">) </w:t>
            </w:r>
            <w:r w:rsidRPr="003C3D8F">
              <w:rPr>
                <w:rFonts w:asciiTheme="majorHAnsi" w:hAnsiTheme="majorHAnsi" w:cstheme="majorHAnsi"/>
              </w:rPr>
              <w:t>– Non-Executive Chairman, Freddie Mac</w:t>
            </w:r>
            <w:r w:rsidR="00BE379B" w:rsidRPr="003C3D8F">
              <w:rPr>
                <w:rFonts w:asciiTheme="majorHAnsi" w:hAnsiTheme="majorHAnsi" w:cstheme="majorHAnsi"/>
              </w:rPr>
              <w:t xml:space="preserve">; </w:t>
            </w:r>
            <w:r w:rsidRPr="003C3D8F">
              <w:rPr>
                <w:rFonts w:asciiTheme="majorHAnsi" w:hAnsiTheme="majorHAnsi" w:cstheme="majorHAnsi"/>
              </w:rPr>
              <w:t>President, U.S. Soccer Foundation</w:t>
            </w:r>
            <w:r w:rsidR="00BE379B" w:rsidRPr="003C3D8F">
              <w:rPr>
                <w:rFonts w:asciiTheme="majorHAnsi" w:hAnsiTheme="majorHAnsi" w:cstheme="majorHAnsi"/>
              </w:rPr>
              <w:t xml:space="preserve">; </w:t>
            </w:r>
            <w:r w:rsidRPr="003C3D8F">
              <w:rPr>
                <w:rFonts w:asciiTheme="majorHAnsi" w:hAnsiTheme="majorHAnsi" w:cstheme="majorHAnsi"/>
              </w:rPr>
              <w:t>Deputy Mayor and City Administrator of Washington, D.C.</w:t>
            </w:r>
          </w:p>
        </w:tc>
      </w:tr>
      <w:tr w:rsidR="00BE379B" w:rsidRPr="003C3D8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3C3D8F" w:rsidRDefault="00AB0ED0" w:rsidP="00AB0ED0">
            <w:pPr>
              <w:rPr>
                <w:rFonts w:asciiTheme="majorHAnsi" w:hAnsiTheme="majorHAnsi" w:cstheme="majorHAnsi"/>
              </w:rPr>
            </w:pPr>
            <w:r w:rsidRPr="003C3D8F">
              <w:rPr>
                <w:rFonts w:asciiTheme="majorHAnsi" w:hAnsiTheme="majorHAnsi" w:cstheme="majorHAnsi"/>
              </w:rPr>
              <w:t>Douglas Shulman (2008 to 2012</w:t>
            </w:r>
            <w:r w:rsidR="00A44F1C" w:rsidRPr="003C3D8F">
              <w:rPr>
                <w:rFonts w:asciiTheme="majorHAnsi" w:hAnsiTheme="majorHAnsi" w:cstheme="majorHAnsi"/>
              </w:rPr>
              <w:t xml:space="preserve">) </w:t>
            </w:r>
            <w:r w:rsidRPr="003C3D8F">
              <w:rPr>
                <w:rFonts w:asciiTheme="majorHAnsi" w:hAnsiTheme="majorHAnsi" w:cstheme="majorHAnsi"/>
              </w:rPr>
              <w:t>– Vice Chairman, Financial Industry Regulatory Authority</w:t>
            </w:r>
            <w:r w:rsidR="00BE379B" w:rsidRPr="003C3D8F">
              <w:rPr>
                <w:rFonts w:asciiTheme="majorHAnsi" w:hAnsiTheme="majorHAnsi" w:cstheme="majorHAnsi"/>
              </w:rPr>
              <w:t xml:space="preserve">; </w:t>
            </w:r>
            <w:r w:rsidRPr="003C3D8F">
              <w:rPr>
                <w:rFonts w:asciiTheme="majorHAnsi" w:hAnsiTheme="majorHAnsi" w:cstheme="majorHAnsi"/>
              </w:rPr>
              <w:t>Board Director, Depository Trust &amp; Clearing Corporation</w:t>
            </w:r>
            <w:r w:rsidR="00BE379B" w:rsidRPr="003C3D8F">
              <w:rPr>
                <w:rFonts w:asciiTheme="majorHAnsi" w:hAnsiTheme="majorHAnsi" w:cstheme="majorHAnsi"/>
              </w:rPr>
              <w:t xml:space="preserve">; </w:t>
            </w:r>
            <w:r w:rsidRPr="003C3D8F">
              <w:rPr>
                <w:rFonts w:asciiTheme="majorHAnsi" w:hAnsiTheme="majorHAnsi" w:cstheme="majorHAnsi"/>
              </w:rPr>
              <w:t>Board Director, World Federation of Exchanges</w:t>
            </w:r>
          </w:p>
        </w:tc>
      </w:tr>
      <w:tr w:rsidR="00661AE5" w:rsidRPr="003C3D8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3C3D8F" w:rsidRDefault="00AB0ED0" w:rsidP="00AB0ED0">
            <w:pPr>
              <w:rPr>
                <w:rFonts w:asciiTheme="majorHAnsi" w:hAnsiTheme="majorHAnsi" w:cstheme="majorHAnsi"/>
              </w:rPr>
            </w:pPr>
            <w:r w:rsidRPr="003C3D8F">
              <w:rPr>
                <w:rFonts w:asciiTheme="majorHAnsi" w:hAnsiTheme="majorHAnsi" w:cstheme="majorHAnsi"/>
              </w:rPr>
              <w:t>Mark Everson</w:t>
            </w:r>
            <w:r w:rsidR="00BE379B" w:rsidRPr="003C3D8F">
              <w:rPr>
                <w:rFonts w:asciiTheme="majorHAnsi" w:hAnsiTheme="majorHAnsi" w:cstheme="majorHAnsi"/>
              </w:rPr>
              <w:t xml:space="preserve"> </w:t>
            </w:r>
            <w:r w:rsidR="00A44F1C" w:rsidRPr="003C3D8F">
              <w:rPr>
                <w:rFonts w:asciiTheme="majorHAnsi" w:hAnsiTheme="majorHAnsi" w:cstheme="majorHAnsi"/>
              </w:rPr>
              <w:t>(</w:t>
            </w:r>
            <w:r w:rsidRPr="003C3D8F">
              <w:rPr>
                <w:rFonts w:asciiTheme="majorHAnsi" w:hAnsiTheme="majorHAnsi" w:cstheme="majorHAnsi"/>
              </w:rPr>
              <w:t>2003 to 2007</w:t>
            </w:r>
            <w:r w:rsidR="00A44F1C" w:rsidRPr="003C3D8F">
              <w:rPr>
                <w:rFonts w:asciiTheme="majorHAnsi" w:hAnsiTheme="majorHAnsi" w:cstheme="majorHAnsi"/>
              </w:rPr>
              <w:t xml:space="preserve">) </w:t>
            </w:r>
            <w:r w:rsidRPr="003C3D8F">
              <w:rPr>
                <w:rFonts w:asciiTheme="majorHAnsi" w:hAnsiTheme="majorHAnsi" w:cstheme="majorHAnsi"/>
              </w:rPr>
              <w:t>–</w:t>
            </w:r>
            <w:r w:rsidR="00BE379B" w:rsidRPr="003C3D8F">
              <w:rPr>
                <w:rFonts w:asciiTheme="majorHAnsi" w:hAnsiTheme="majorHAnsi" w:cstheme="majorHAnsi"/>
              </w:rPr>
              <w:t xml:space="preserve"> </w:t>
            </w:r>
            <w:r w:rsidRPr="003C3D8F">
              <w:rPr>
                <w:rFonts w:asciiTheme="majorHAnsi" w:hAnsiTheme="majorHAnsi" w:cstheme="majorHAnsi"/>
              </w:rPr>
              <w:t>Deputy Director for Management, Office of Management and Budget</w:t>
            </w:r>
            <w:r w:rsidR="00BE379B" w:rsidRPr="003C3D8F">
              <w:rPr>
                <w:rFonts w:asciiTheme="majorHAnsi" w:hAnsiTheme="majorHAnsi" w:cstheme="majorHAnsi"/>
              </w:rPr>
              <w:t xml:space="preserve">; </w:t>
            </w:r>
            <w:r w:rsidRPr="003C3D8F">
              <w:rPr>
                <w:rFonts w:asciiTheme="majorHAnsi" w:hAnsiTheme="majorHAnsi" w:cstheme="majorHAnsi"/>
              </w:rPr>
              <w:t>Controller, Office of Federal Finance Management</w:t>
            </w:r>
            <w:r w:rsidR="00BE379B" w:rsidRPr="003C3D8F">
              <w:rPr>
                <w:rFonts w:asciiTheme="majorHAnsi" w:hAnsiTheme="majorHAnsi" w:cstheme="majorHAnsi"/>
              </w:rPr>
              <w:t xml:space="preserve">; </w:t>
            </w:r>
            <w:r w:rsidRPr="003C3D8F">
              <w:rPr>
                <w:rFonts w:asciiTheme="majorHAnsi" w:hAnsiTheme="majorHAnsi" w:cstheme="majorHAnsi"/>
              </w:rPr>
              <w:t xml:space="preserve">Vice President of Finance, SC International Services Inc. </w:t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02" w:rsidRDefault="00CE0602" w:rsidP="001E22F1">
      <w:r>
        <w:separator/>
      </w:r>
    </w:p>
  </w:endnote>
  <w:endnote w:type="continuationSeparator" w:id="0">
    <w:p w:rsidR="00CE0602" w:rsidRDefault="00CE0602" w:rsidP="001E22F1">
      <w:r>
        <w:continuationSeparator/>
      </w:r>
    </w:p>
  </w:endnote>
  <w:endnote w:id="1">
    <w:p w:rsidR="00FF7BBF" w:rsidRDefault="00FF7BBF" w:rsidP="00FF7BBF">
      <w:pPr>
        <w:pStyle w:val="EndnoteText"/>
      </w:pPr>
      <w:r>
        <w:rPr>
          <w:rStyle w:val="EndnoteReference"/>
        </w:rPr>
        <w:endnoteRef/>
      </w:r>
      <w:r>
        <w:t xml:space="preserve"> Partnership for Public Service agency profile</w:t>
      </w:r>
    </w:p>
  </w:endnote>
  <w:endnote w:id="2">
    <w:p w:rsidR="00D733D6" w:rsidRDefault="00D733D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0033DB">
          <w:rPr>
            <w:rStyle w:val="Hyperlink"/>
          </w:rPr>
          <w:t>https://www.irs.gov/uac/commissioner-john-koskinen</w:t>
        </w:r>
      </w:hyperlink>
      <w:r>
        <w:t xml:space="preserve"> </w:t>
      </w:r>
    </w:p>
  </w:endnote>
  <w:endnote w:id="3">
    <w:p w:rsidR="003C3D8F" w:rsidRDefault="003C3D8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E3C3B">
        <w:t>The Consolidated Appropriations Act, 2017 (Public Law 115-31, May 5, 2017), contains a provision that continues the freeze on the payable pay rates for certain senior political officials at 2013 levels during calendar year 2017.</w:t>
      </w:r>
    </w:p>
  </w:endnote>
  <w:endnote w:id="4">
    <w:p w:rsidR="00F53E9E" w:rsidRDefault="00F53E9E">
      <w:pPr>
        <w:pStyle w:val="EndnoteText"/>
      </w:pPr>
      <w:r>
        <w:rPr>
          <w:rStyle w:val="EndnoteReference"/>
        </w:rPr>
        <w:endnoteRef/>
      </w:r>
      <w:r w:rsidR="003C3D8F">
        <w:t xml:space="preserve"> OPM</w:t>
      </w:r>
    </w:p>
  </w:endnote>
  <w:endnote w:id="5">
    <w:p w:rsidR="00D733D6" w:rsidRDefault="00D733D6">
      <w:pPr>
        <w:pStyle w:val="EndnoteText"/>
      </w:pPr>
      <w:r>
        <w:rPr>
          <w:rStyle w:val="EndnoteReference"/>
        </w:rPr>
        <w:endnoteRef/>
      </w:r>
      <w:r w:rsidR="003C3D8F">
        <w:t xml:space="preserve"> OPM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02" w:rsidRDefault="00CE0602" w:rsidP="001E22F1">
      <w:r>
        <w:separator/>
      </w:r>
    </w:p>
  </w:footnote>
  <w:footnote w:type="continuationSeparator" w:id="0">
    <w:p w:rsidR="00CE0602" w:rsidRDefault="00CE060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C2041E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0B0"/>
    <w:multiLevelType w:val="hybridMultilevel"/>
    <w:tmpl w:val="59D4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D06EF"/>
    <w:multiLevelType w:val="hybridMultilevel"/>
    <w:tmpl w:val="214E1666"/>
    <w:lvl w:ilvl="0" w:tplc="6B94AD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FCA0D1D"/>
    <w:multiLevelType w:val="hybridMultilevel"/>
    <w:tmpl w:val="74CA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2690"/>
    <w:multiLevelType w:val="hybridMultilevel"/>
    <w:tmpl w:val="9FC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657A4"/>
    <w:multiLevelType w:val="hybridMultilevel"/>
    <w:tmpl w:val="E10C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E44F8"/>
    <w:multiLevelType w:val="hybridMultilevel"/>
    <w:tmpl w:val="2DFC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13"/>
  </w:num>
  <w:num w:numId="4">
    <w:abstractNumId w:val="39"/>
  </w:num>
  <w:num w:numId="5">
    <w:abstractNumId w:val="6"/>
  </w:num>
  <w:num w:numId="6">
    <w:abstractNumId w:val="35"/>
  </w:num>
  <w:num w:numId="7">
    <w:abstractNumId w:val="5"/>
  </w:num>
  <w:num w:numId="8">
    <w:abstractNumId w:val="31"/>
  </w:num>
  <w:num w:numId="9">
    <w:abstractNumId w:val="18"/>
  </w:num>
  <w:num w:numId="10">
    <w:abstractNumId w:val="7"/>
  </w:num>
  <w:num w:numId="11">
    <w:abstractNumId w:val="15"/>
  </w:num>
  <w:num w:numId="12">
    <w:abstractNumId w:val="25"/>
  </w:num>
  <w:num w:numId="13">
    <w:abstractNumId w:val="24"/>
  </w:num>
  <w:num w:numId="14">
    <w:abstractNumId w:val="26"/>
  </w:num>
  <w:num w:numId="15">
    <w:abstractNumId w:val="28"/>
  </w:num>
  <w:num w:numId="16">
    <w:abstractNumId w:val="2"/>
  </w:num>
  <w:num w:numId="17">
    <w:abstractNumId w:val="21"/>
  </w:num>
  <w:num w:numId="18">
    <w:abstractNumId w:val="34"/>
  </w:num>
  <w:num w:numId="19">
    <w:abstractNumId w:val="9"/>
  </w:num>
  <w:num w:numId="20">
    <w:abstractNumId w:val="27"/>
  </w:num>
  <w:num w:numId="21">
    <w:abstractNumId w:val="32"/>
  </w:num>
  <w:num w:numId="22">
    <w:abstractNumId w:val="12"/>
  </w:num>
  <w:num w:numId="23">
    <w:abstractNumId w:val="8"/>
  </w:num>
  <w:num w:numId="24">
    <w:abstractNumId w:val="33"/>
  </w:num>
  <w:num w:numId="25">
    <w:abstractNumId w:val="14"/>
  </w:num>
  <w:num w:numId="26">
    <w:abstractNumId w:val="3"/>
  </w:num>
  <w:num w:numId="27">
    <w:abstractNumId w:val="22"/>
  </w:num>
  <w:num w:numId="28">
    <w:abstractNumId w:val="20"/>
  </w:num>
  <w:num w:numId="29">
    <w:abstractNumId w:val="23"/>
  </w:num>
  <w:num w:numId="30">
    <w:abstractNumId w:val="30"/>
  </w:num>
  <w:num w:numId="31">
    <w:abstractNumId w:val="37"/>
  </w:num>
  <w:num w:numId="32">
    <w:abstractNumId w:val="38"/>
  </w:num>
  <w:num w:numId="33">
    <w:abstractNumId w:val="10"/>
  </w:num>
  <w:num w:numId="34">
    <w:abstractNumId w:val="1"/>
  </w:num>
  <w:num w:numId="35">
    <w:abstractNumId w:val="29"/>
  </w:num>
  <w:num w:numId="36">
    <w:abstractNumId w:val="17"/>
  </w:num>
  <w:num w:numId="37">
    <w:abstractNumId w:val="11"/>
  </w:num>
  <w:num w:numId="38">
    <w:abstractNumId w:val="0"/>
  </w:num>
  <w:num w:numId="39">
    <w:abstractNumId w:val="19"/>
  </w:num>
  <w:num w:numId="40">
    <w:abstractNumId w:val="4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96D06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1F71F7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7646F"/>
    <w:rsid w:val="00282909"/>
    <w:rsid w:val="00292D76"/>
    <w:rsid w:val="00297C2A"/>
    <w:rsid w:val="002A71CC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375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5A18"/>
    <w:rsid w:val="00386024"/>
    <w:rsid w:val="00386117"/>
    <w:rsid w:val="003910F3"/>
    <w:rsid w:val="0039752D"/>
    <w:rsid w:val="003A0397"/>
    <w:rsid w:val="003A4DD4"/>
    <w:rsid w:val="003A6E33"/>
    <w:rsid w:val="003C3D8F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427FB"/>
    <w:rsid w:val="0055292D"/>
    <w:rsid w:val="00562761"/>
    <w:rsid w:val="0056287D"/>
    <w:rsid w:val="00562C59"/>
    <w:rsid w:val="00564475"/>
    <w:rsid w:val="005676B7"/>
    <w:rsid w:val="00572669"/>
    <w:rsid w:val="00574039"/>
    <w:rsid w:val="00577F0A"/>
    <w:rsid w:val="0058599E"/>
    <w:rsid w:val="005B0C70"/>
    <w:rsid w:val="005B44AE"/>
    <w:rsid w:val="005C3BCC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01F0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018F"/>
    <w:rsid w:val="00762481"/>
    <w:rsid w:val="0076444F"/>
    <w:rsid w:val="007872BC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1169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C61DB"/>
    <w:rsid w:val="009D264E"/>
    <w:rsid w:val="009D3593"/>
    <w:rsid w:val="009E3C3B"/>
    <w:rsid w:val="009E46C4"/>
    <w:rsid w:val="009E586C"/>
    <w:rsid w:val="009F59E4"/>
    <w:rsid w:val="009F6C91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0ED0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BF4953"/>
    <w:rsid w:val="00C00762"/>
    <w:rsid w:val="00C05B41"/>
    <w:rsid w:val="00C068DB"/>
    <w:rsid w:val="00C07FF8"/>
    <w:rsid w:val="00C14F52"/>
    <w:rsid w:val="00C153DF"/>
    <w:rsid w:val="00C2041E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72A2C"/>
    <w:rsid w:val="00C82C06"/>
    <w:rsid w:val="00C866F7"/>
    <w:rsid w:val="00C87AFC"/>
    <w:rsid w:val="00C90AD7"/>
    <w:rsid w:val="00C94E0B"/>
    <w:rsid w:val="00CA0F50"/>
    <w:rsid w:val="00CA6785"/>
    <w:rsid w:val="00CA67A1"/>
    <w:rsid w:val="00CC0E22"/>
    <w:rsid w:val="00CC2512"/>
    <w:rsid w:val="00CC416B"/>
    <w:rsid w:val="00CD14D0"/>
    <w:rsid w:val="00CD409E"/>
    <w:rsid w:val="00CE0602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33D6"/>
    <w:rsid w:val="00D744FA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4447"/>
    <w:rsid w:val="00DC4641"/>
    <w:rsid w:val="00DC65B3"/>
    <w:rsid w:val="00DC6F50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53E9E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D83"/>
    <w:rsid w:val="00FC3EDE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rs.gov/uac/commissioner-john-koskin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4607B"/>
    <w:rsid w:val="001C74FE"/>
    <w:rsid w:val="001C76A9"/>
    <w:rsid w:val="001E4D58"/>
    <w:rsid w:val="00490CC1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CC33E7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00D49-37F2-487D-8F95-2A5CF78B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3788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Laura Pietrantoni</cp:lastModifiedBy>
  <cp:revision>6</cp:revision>
  <cp:lastPrinted>2016-07-12T18:00:00Z</cp:lastPrinted>
  <dcterms:created xsi:type="dcterms:W3CDTF">2016-12-15T20:03:00Z</dcterms:created>
  <dcterms:modified xsi:type="dcterms:W3CDTF">2018-04-23T18:40:00Z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